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A70" w:rsidRDefault="00FB28FD">
      <w:pPr>
        <w:spacing w:line="360" w:lineRule="auto"/>
        <w:jc w:val="center"/>
        <w:rPr>
          <w:rFonts w:ascii="宋体" w:hAnsi="宋体"/>
          <w:b/>
          <w:bCs/>
          <w:sz w:val="36"/>
        </w:rPr>
      </w:pPr>
      <w:r>
        <w:rPr>
          <w:rFonts w:ascii="宋体" w:hAnsi="宋体" w:hint="eastAsia"/>
          <w:b/>
          <w:bCs/>
          <w:sz w:val="36"/>
        </w:rPr>
        <w:t>广东科技学院外语系专业课考试大纲</w:t>
      </w:r>
    </w:p>
    <w:p w:rsidR="00983A70" w:rsidRDefault="00FB28FD">
      <w:pPr>
        <w:spacing w:line="600" w:lineRule="exact"/>
        <w:jc w:val="center"/>
        <w:rPr>
          <w:rFonts w:ascii="宋体" w:hAnsi="宋体"/>
          <w:b/>
          <w:sz w:val="36"/>
          <w:szCs w:val="36"/>
        </w:rPr>
      </w:pPr>
      <w:r>
        <w:rPr>
          <w:rFonts w:ascii="宋体" w:hAnsi="宋体" w:hint="eastAsia"/>
          <w:b/>
          <w:sz w:val="36"/>
          <w:szCs w:val="36"/>
        </w:rPr>
        <w:t>日语专业《基础日语》</w:t>
      </w:r>
    </w:p>
    <w:p w:rsidR="00983A70" w:rsidRDefault="00983A70">
      <w:pPr>
        <w:spacing w:line="360" w:lineRule="auto"/>
        <w:ind w:firstLineChars="1000" w:firstLine="3012"/>
        <w:rPr>
          <w:rFonts w:ascii="宋体" w:hAnsi="宋体"/>
          <w:b/>
          <w:bCs/>
          <w:sz w:val="30"/>
        </w:rPr>
      </w:pPr>
    </w:p>
    <w:p w:rsidR="00983A70" w:rsidRDefault="00FB28FD">
      <w:pPr>
        <w:spacing w:line="360" w:lineRule="auto"/>
        <w:ind w:firstLineChars="1000" w:firstLine="3012"/>
        <w:rPr>
          <w:rFonts w:ascii="宋体" w:hAnsi="宋体"/>
          <w:b/>
          <w:bCs/>
          <w:sz w:val="30"/>
        </w:rPr>
      </w:pPr>
      <w:r>
        <w:rPr>
          <w:rFonts w:ascii="宋体" w:hAnsi="宋体" w:hint="eastAsia"/>
          <w:b/>
          <w:bCs/>
          <w:sz w:val="30"/>
        </w:rPr>
        <w:t>I.</w:t>
      </w:r>
      <w:r>
        <w:rPr>
          <w:rFonts w:ascii="宋体" w:hAnsi="宋体" w:hint="eastAsia"/>
          <w:b/>
          <w:bCs/>
          <w:sz w:val="30"/>
        </w:rPr>
        <w:t>考试内容及要求</w:t>
      </w:r>
    </w:p>
    <w:p w:rsidR="00983A70" w:rsidRDefault="00FB28FD">
      <w:pPr>
        <w:spacing w:line="500" w:lineRule="exact"/>
        <w:rPr>
          <w:rFonts w:ascii="宋体" w:hAnsi="宋体"/>
          <w:b/>
          <w:sz w:val="24"/>
        </w:rPr>
      </w:pPr>
      <w:r>
        <w:rPr>
          <w:rFonts w:ascii="宋体" w:hAnsi="宋体" w:hint="eastAsia"/>
          <w:b/>
          <w:sz w:val="24"/>
        </w:rPr>
        <w:t>一、考试基本要求</w:t>
      </w:r>
    </w:p>
    <w:p w:rsidR="00983A70" w:rsidRDefault="00FB28FD">
      <w:pPr>
        <w:pStyle w:val="a3"/>
        <w:spacing w:line="500" w:lineRule="exact"/>
        <w:ind w:firstLineChars="175" w:firstLine="420"/>
        <w:rPr>
          <w:rFonts w:hAnsi="宋体" w:cs="宋体"/>
          <w:sz w:val="24"/>
          <w:szCs w:val="24"/>
        </w:rPr>
      </w:pPr>
      <w:r>
        <w:rPr>
          <w:rFonts w:hAnsi="宋体" w:cs="宋体" w:hint="eastAsia"/>
          <w:sz w:val="24"/>
          <w:szCs w:val="24"/>
        </w:rPr>
        <w:t>重点考核学生综合运用各项日语语言基础知识和语言运用能力，以及学生对语法结构和词汇用法的掌握程度，检查学生是否达到了《高等学校日语专业本科课程教学大纲》所规定的各项日语专业综合技能的基本要求，既测试学生的日语知识，也测试其综合运用能力的掌握情况。</w:t>
      </w:r>
    </w:p>
    <w:p w:rsidR="00983A70" w:rsidRDefault="00FB28FD">
      <w:pPr>
        <w:spacing w:line="500" w:lineRule="exact"/>
        <w:rPr>
          <w:rFonts w:ascii="宋体" w:hAnsi="宋体"/>
          <w:b/>
          <w:sz w:val="24"/>
        </w:rPr>
      </w:pPr>
      <w:r>
        <w:rPr>
          <w:rFonts w:ascii="宋体" w:hAnsi="宋体" w:hint="eastAsia"/>
          <w:b/>
          <w:sz w:val="24"/>
        </w:rPr>
        <w:t>二、考试命题原则</w:t>
      </w:r>
    </w:p>
    <w:p w:rsidR="00983A70" w:rsidRDefault="00FB28FD">
      <w:pPr>
        <w:pStyle w:val="a3"/>
        <w:spacing w:line="500" w:lineRule="exact"/>
        <w:ind w:firstLineChars="200" w:firstLine="480"/>
        <w:rPr>
          <w:rFonts w:hAnsi="宋体" w:cs="宋体"/>
          <w:sz w:val="24"/>
          <w:szCs w:val="24"/>
        </w:rPr>
      </w:pPr>
      <w:r>
        <w:rPr>
          <w:rFonts w:hAnsi="宋体" w:cs="宋体" w:hint="eastAsia"/>
          <w:sz w:val="24"/>
          <w:szCs w:val="24"/>
        </w:rPr>
        <w:t xml:space="preserve">1. </w:t>
      </w:r>
      <w:r>
        <w:rPr>
          <w:rFonts w:hAnsi="宋体" w:cs="宋体" w:hint="eastAsia"/>
          <w:sz w:val="24"/>
          <w:szCs w:val="24"/>
        </w:rPr>
        <w:t>命题根据《高等学校日语专业本科课程教学大纲》规定的考试目标和考核内容，考试命题应具有一定的覆盖面，且侧重考核学生综合运用各项基本技能的能力，也包括学生对语法结构和词汇用法的掌握程度。</w:t>
      </w:r>
    </w:p>
    <w:p w:rsidR="00983A70" w:rsidRDefault="00FB28FD">
      <w:pPr>
        <w:adjustRightInd w:val="0"/>
        <w:snapToGrid w:val="0"/>
        <w:spacing w:line="500" w:lineRule="exact"/>
        <w:ind w:firstLineChars="200" w:firstLine="480"/>
        <w:rPr>
          <w:rFonts w:ascii="宋体" w:hAnsi="宋体"/>
          <w:sz w:val="24"/>
        </w:rPr>
      </w:pPr>
      <w:r>
        <w:rPr>
          <w:rFonts w:ascii="宋体" w:hAnsi="宋体" w:hint="eastAsia"/>
          <w:sz w:val="24"/>
        </w:rPr>
        <w:t xml:space="preserve">2. </w:t>
      </w:r>
      <w:r>
        <w:rPr>
          <w:rFonts w:ascii="宋体" w:hAnsi="宋体" w:hint="eastAsia"/>
          <w:sz w:val="24"/>
        </w:rPr>
        <w:t>试卷的题型有：填空、单项选择、阅读理解、翻译、写作等。根据考核的要求，适当安排各种题型数量的比例，以考核考生对知识点的识记、理解和应用的水平和能力。</w:t>
      </w:r>
    </w:p>
    <w:p w:rsidR="00983A70" w:rsidRDefault="00983A70">
      <w:pPr>
        <w:adjustRightInd w:val="0"/>
        <w:snapToGrid w:val="0"/>
        <w:spacing w:line="500" w:lineRule="exact"/>
        <w:ind w:firstLineChars="200" w:firstLine="480"/>
        <w:rPr>
          <w:rFonts w:ascii="宋体" w:hAnsi="宋体"/>
          <w:sz w:val="24"/>
        </w:rPr>
      </w:pPr>
    </w:p>
    <w:p w:rsidR="00983A70" w:rsidRDefault="00FB28FD">
      <w:pPr>
        <w:spacing w:line="360" w:lineRule="auto"/>
        <w:jc w:val="center"/>
        <w:rPr>
          <w:rFonts w:ascii="宋体" w:hAnsi="宋体"/>
          <w:b/>
          <w:bCs/>
          <w:sz w:val="30"/>
        </w:rPr>
      </w:pPr>
      <w:r>
        <w:rPr>
          <w:rFonts w:ascii="宋体" w:hAnsi="宋体" w:hint="eastAsia"/>
          <w:b/>
          <w:bCs/>
          <w:sz w:val="30"/>
        </w:rPr>
        <w:t>II.</w:t>
      </w:r>
      <w:r>
        <w:rPr>
          <w:rFonts w:ascii="宋体" w:hAnsi="宋体" w:hint="eastAsia"/>
          <w:b/>
          <w:bCs/>
          <w:sz w:val="30"/>
        </w:rPr>
        <w:t>考试形式及试卷结构</w:t>
      </w:r>
    </w:p>
    <w:p w:rsidR="00983A70" w:rsidRDefault="00FB28FD">
      <w:pPr>
        <w:spacing w:line="500" w:lineRule="exact"/>
        <w:rPr>
          <w:rFonts w:ascii="宋体" w:hAnsi="宋体"/>
          <w:b/>
          <w:sz w:val="24"/>
        </w:rPr>
      </w:pPr>
      <w:r>
        <w:rPr>
          <w:rFonts w:ascii="宋体" w:hAnsi="宋体" w:hint="eastAsia"/>
          <w:b/>
          <w:sz w:val="24"/>
        </w:rPr>
        <w:t>一、考试形式及要求</w:t>
      </w:r>
    </w:p>
    <w:p w:rsidR="00983A70" w:rsidRDefault="00FB28FD">
      <w:pPr>
        <w:spacing w:line="500" w:lineRule="exact"/>
        <w:ind w:firstLineChars="198" w:firstLine="475"/>
        <w:rPr>
          <w:rFonts w:ascii="宋体" w:hAnsi="宋体"/>
          <w:sz w:val="24"/>
        </w:rPr>
      </w:pPr>
      <w:r>
        <w:rPr>
          <w:rFonts w:ascii="宋体" w:hAnsi="宋体" w:hint="eastAsia"/>
          <w:sz w:val="24"/>
        </w:rPr>
        <w:t xml:space="preserve">1. </w:t>
      </w:r>
      <w:r>
        <w:rPr>
          <w:rFonts w:ascii="宋体" w:hAnsi="宋体" w:hint="eastAsia"/>
          <w:sz w:val="24"/>
        </w:rPr>
        <w:t>考试形式为闭卷，笔试，考试时间为</w:t>
      </w:r>
      <w:r>
        <w:rPr>
          <w:rFonts w:ascii="宋体" w:hAnsi="宋体" w:hint="eastAsia"/>
          <w:sz w:val="24"/>
        </w:rPr>
        <w:t>120</w:t>
      </w:r>
      <w:r>
        <w:rPr>
          <w:rFonts w:ascii="宋体" w:hAnsi="宋体" w:hint="eastAsia"/>
          <w:sz w:val="24"/>
        </w:rPr>
        <w:t>分钟，试卷满分为</w:t>
      </w:r>
      <w:r>
        <w:rPr>
          <w:rFonts w:ascii="宋体" w:hAnsi="宋体" w:hint="eastAsia"/>
          <w:sz w:val="24"/>
        </w:rPr>
        <w:t>100</w:t>
      </w:r>
      <w:r>
        <w:rPr>
          <w:rFonts w:ascii="宋体" w:hAnsi="宋体" w:hint="eastAsia"/>
          <w:sz w:val="24"/>
        </w:rPr>
        <w:t>分。</w:t>
      </w:r>
    </w:p>
    <w:p w:rsidR="00983A70" w:rsidRDefault="00FB28FD">
      <w:pPr>
        <w:spacing w:line="500" w:lineRule="exact"/>
        <w:ind w:firstLineChars="198" w:firstLine="475"/>
        <w:rPr>
          <w:rFonts w:ascii="宋体" w:hAnsi="宋体"/>
          <w:sz w:val="24"/>
        </w:rPr>
      </w:pPr>
      <w:r>
        <w:rPr>
          <w:rFonts w:ascii="宋体" w:hAnsi="宋体" w:hint="eastAsia"/>
          <w:sz w:val="24"/>
        </w:rPr>
        <w:t xml:space="preserve">2. </w:t>
      </w:r>
      <w:r>
        <w:rPr>
          <w:rFonts w:ascii="宋体" w:hAnsi="宋体" w:hint="eastAsia"/>
          <w:sz w:val="24"/>
        </w:rPr>
        <w:t>试卷题型比例：填空题占</w:t>
      </w:r>
      <w:r>
        <w:rPr>
          <w:rFonts w:ascii="宋体" w:hAnsi="宋体" w:hint="eastAsia"/>
          <w:sz w:val="24"/>
        </w:rPr>
        <w:t>30%</w:t>
      </w:r>
      <w:r>
        <w:rPr>
          <w:rFonts w:ascii="宋体" w:hAnsi="宋体" w:hint="eastAsia"/>
          <w:sz w:val="24"/>
        </w:rPr>
        <w:t>，单项选择题占</w:t>
      </w:r>
      <w:r>
        <w:rPr>
          <w:rFonts w:ascii="宋体" w:hAnsi="宋体" w:hint="eastAsia"/>
          <w:sz w:val="24"/>
        </w:rPr>
        <w:t>20</w:t>
      </w:r>
      <w:r>
        <w:rPr>
          <w:rFonts w:ascii="宋体" w:hAnsi="宋体" w:hint="eastAsia"/>
          <w:sz w:val="24"/>
        </w:rPr>
        <w:t>%</w:t>
      </w:r>
      <w:r>
        <w:rPr>
          <w:rFonts w:ascii="宋体" w:hAnsi="宋体" w:hint="eastAsia"/>
          <w:sz w:val="24"/>
        </w:rPr>
        <w:t>，阅读理解题占</w:t>
      </w:r>
      <w:r>
        <w:rPr>
          <w:rFonts w:ascii="宋体" w:hAnsi="宋体" w:hint="eastAsia"/>
          <w:sz w:val="24"/>
        </w:rPr>
        <w:t>10%</w:t>
      </w:r>
      <w:r>
        <w:rPr>
          <w:rFonts w:ascii="宋体" w:hAnsi="宋体" w:hint="eastAsia"/>
          <w:sz w:val="24"/>
        </w:rPr>
        <w:t>，翻译题占</w:t>
      </w:r>
      <w:r>
        <w:rPr>
          <w:rFonts w:ascii="宋体" w:hAnsi="宋体" w:hint="eastAsia"/>
          <w:sz w:val="24"/>
        </w:rPr>
        <w:t>20%</w:t>
      </w:r>
      <w:r>
        <w:rPr>
          <w:rFonts w:ascii="宋体" w:hAnsi="宋体" w:hint="eastAsia"/>
          <w:sz w:val="24"/>
        </w:rPr>
        <w:t>，写作题占</w:t>
      </w:r>
      <w:r>
        <w:rPr>
          <w:rFonts w:ascii="宋体" w:hAnsi="宋体" w:hint="eastAsia"/>
          <w:sz w:val="24"/>
        </w:rPr>
        <w:t>20%</w:t>
      </w:r>
      <w:r>
        <w:rPr>
          <w:rFonts w:ascii="宋体" w:hAnsi="宋体" w:hint="eastAsia"/>
          <w:sz w:val="24"/>
        </w:rPr>
        <w:t>。</w:t>
      </w:r>
    </w:p>
    <w:p w:rsidR="00983A70" w:rsidRDefault="00FB28FD">
      <w:pPr>
        <w:spacing w:line="500" w:lineRule="exact"/>
        <w:ind w:firstLineChars="200" w:firstLine="480"/>
        <w:rPr>
          <w:rFonts w:ascii="宋体" w:hAnsi="宋体"/>
          <w:sz w:val="24"/>
        </w:rPr>
      </w:pPr>
      <w:r>
        <w:rPr>
          <w:rFonts w:ascii="宋体" w:hAnsi="宋体" w:hint="eastAsia"/>
          <w:sz w:val="24"/>
        </w:rPr>
        <w:t xml:space="preserve">3. </w:t>
      </w:r>
      <w:r>
        <w:rPr>
          <w:rFonts w:ascii="宋体" w:hAnsi="宋体" w:hint="eastAsia"/>
          <w:sz w:val="24"/>
        </w:rPr>
        <w:t>试题对不同能力层次要求的分数比例：识记为</w:t>
      </w:r>
      <w:r>
        <w:rPr>
          <w:rFonts w:ascii="宋体" w:hAnsi="宋体" w:hint="eastAsia"/>
          <w:sz w:val="24"/>
        </w:rPr>
        <w:t>20%</w:t>
      </w:r>
      <w:r>
        <w:rPr>
          <w:rFonts w:ascii="宋体" w:hAnsi="宋体" w:hint="eastAsia"/>
          <w:sz w:val="24"/>
        </w:rPr>
        <w:t>，理解</w:t>
      </w:r>
      <w:r>
        <w:rPr>
          <w:rFonts w:ascii="宋体" w:hAnsi="宋体" w:hint="eastAsia"/>
          <w:sz w:val="24"/>
        </w:rPr>
        <w:t>30%</w:t>
      </w:r>
      <w:r>
        <w:rPr>
          <w:rFonts w:ascii="宋体" w:hAnsi="宋体" w:hint="eastAsia"/>
          <w:sz w:val="24"/>
        </w:rPr>
        <w:t>，应用</w:t>
      </w:r>
      <w:r>
        <w:rPr>
          <w:rFonts w:ascii="宋体" w:hAnsi="宋体" w:hint="eastAsia"/>
          <w:sz w:val="24"/>
        </w:rPr>
        <w:t>50%</w:t>
      </w:r>
      <w:r>
        <w:rPr>
          <w:rFonts w:ascii="宋体" w:hAnsi="宋体" w:hint="eastAsia"/>
          <w:sz w:val="24"/>
        </w:rPr>
        <w:t>。</w:t>
      </w:r>
    </w:p>
    <w:p w:rsidR="00983A70" w:rsidRDefault="00FB28FD">
      <w:pPr>
        <w:adjustRightInd w:val="0"/>
        <w:snapToGrid w:val="0"/>
        <w:spacing w:line="500" w:lineRule="exact"/>
        <w:ind w:leftChars="228" w:left="839" w:hangingChars="150" w:hanging="360"/>
        <w:rPr>
          <w:rFonts w:ascii="宋体" w:hAnsi="宋体"/>
          <w:b/>
          <w:sz w:val="24"/>
        </w:rPr>
      </w:pPr>
      <w:r>
        <w:rPr>
          <w:rFonts w:ascii="宋体" w:hAnsi="宋体" w:hint="eastAsia"/>
          <w:sz w:val="24"/>
        </w:rPr>
        <w:t xml:space="preserve">4. </w:t>
      </w:r>
      <w:r>
        <w:rPr>
          <w:rFonts w:ascii="宋体" w:hAnsi="宋体" w:hint="eastAsia"/>
          <w:sz w:val="24"/>
        </w:rPr>
        <w:t>试卷中难易程度的分数比例为：易约占</w:t>
      </w:r>
      <w:r>
        <w:rPr>
          <w:rFonts w:ascii="宋体" w:hAnsi="宋体" w:hint="eastAsia"/>
          <w:sz w:val="24"/>
        </w:rPr>
        <w:t>30%</w:t>
      </w:r>
      <w:r>
        <w:rPr>
          <w:rFonts w:ascii="宋体" w:hAnsi="宋体" w:hint="eastAsia"/>
          <w:sz w:val="24"/>
        </w:rPr>
        <w:t>，中等约占</w:t>
      </w:r>
      <w:r>
        <w:rPr>
          <w:rFonts w:ascii="宋体" w:hAnsi="宋体" w:hint="eastAsia"/>
          <w:sz w:val="24"/>
        </w:rPr>
        <w:t>50%</w:t>
      </w:r>
      <w:r>
        <w:rPr>
          <w:rFonts w:ascii="宋体" w:hAnsi="宋体" w:hint="eastAsia"/>
          <w:sz w:val="24"/>
        </w:rPr>
        <w:t>，难约占</w:t>
      </w:r>
      <w:r>
        <w:rPr>
          <w:rFonts w:ascii="宋体" w:hAnsi="宋体" w:hint="eastAsia"/>
          <w:sz w:val="24"/>
        </w:rPr>
        <w:t>20%</w:t>
      </w:r>
      <w:r>
        <w:rPr>
          <w:rFonts w:ascii="宋体" w:hAnsi="宋体" w:hint="eastAsia"/>
          <w:sz w:val="24"/>
        </w:rPr>
        <w:t>。</w:t>
      </w:r>
    </w:p>
    <w:p w:rsidR="00983A70" w:rsidRDefault="00FB28FD">
      <w:pPr>
        <w:adjustRightInd w:val="0"/>
        <w:snapToGrid w:val="0"/>
        <w:spacing w:line="500" w:lineRule="exact"/>
        <w:rPr>
          <w:rFonts w:ascii="宋体" w:hAnsi="宋体"/>
          <w:b/>
          <w:sz w:val="24"/>
        </w:rPr>
      </w:pPr>
      <w:r>
        <w:rPr>
          <w:rFonts w:ascii="宋体" w:hAnsi="宋体" w:hint="eastAsia"/>
          <w:b/>
          <w:sz w:val="24"/>
        </w:rPr>
        <w:t>二、试卷结构及要求</w:t>
      </w:r>
    </w:p>
    <w:p w:rsidR="00983A70" w:rsidRDefault="00FB28FD">
      <w:pPr>
        <w:adjustRightInd w:val="0"/>
        <w:snapToGrid w:val="0"/>
        <w:spacing w:line="500" w:lineRule="exact"/>
        <w:ind w:firstLineChars="175" w:firstLine="422"/>
        <w:rPr>
          <w:rFonts w:ascii="宋体" w:hAnsi="宋体"/>
          <w:b/>
          <w:sz w:val="24"/>
        </w:rPr>
      </w:pPr>
      <w:r>
        <w:rPr>
          <w:rFonts w:ascii="宋体" w:hAnsi="宋体" w:hint="eastAsia"/>
          <w:b/>
          <w:sz w:val="24"/>
        </w:rPr>
        <w:t>1</w:t>
      </w:r>
      <w:r>
        <w:rPr>
          <w:rFonts w:ascii="宋体" w:hAnsi="宋体" w:hint="eastAsia"/>
          <w:b/>
          <w:sz w:val="24"/>
        </w:rPr>
        <w:t>．填空</w:t>
      </w:r>
      <w:r>
        <w:rPr>
          <w:rFonts w:ascii="宋体" w:eastAsia="MS Mincho" w:hAnsi="宋体" w:hint="eastAsia"/>
          <w:b/>
          <w:sz w:val="24"/>
          <w:lang w:eastAsia="ja-JP"/>
        </w:rPr>
        <w:t>（文字と語彙）</w:t>
      </w:r>
      <w:r>
        <w:rPr>
          <w:rFonts w:ascii="宋体" w:hAnsi="宋体" w:hint="eastAsia"/>
          <w:b/>
          <w:sz w:val="24"/>
        </w:rPr>
        <w:t>（</w:t>
      </w:r>
      <w:r>
        <w:rPr>
          <w:rFonts w:ascii="宋体" w:hAnsi="宋体" w:hint="eastAsia"/>
          <w:b/>
          <w:sz w:val="24"/>
        </w:rPr>
        <w:t>30%</w:t>
      </w:r>
      <w:r>
        <w:rPr>
          <w:rFonts w:ascii="宋体" w:hAnsi="宋体" w:hint="eastAsia"/>
          <w:b/>
          <w:sz w:val="24"/>
        </w:rPr>
        <w:t>）</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lastRenderedPageBreak/>
        <w:t>（</w:t>
      </w:r>
      <w:r>
        <w:rPr>
          <w:rFonts w:hAnsi="宋体" w:cs="宋体" w:hint="eastAsia"/>
          <w:b/>
          <w:bCs/>
          <w:sz w:val="24"/>
          <w:szCs w:val="24"/>
        </w:rPr>
        <w:t>1</w:t>
      </w:r>
      <w:r>
        <w:rPr>
          <w:rFonts w:hAnsi="宋体" w:cs="宋体" w:hint="eastAsia"/>
          <w:b/>
          <w:bCs/>
          <w:sz w:val="24"/>
          <w:szCs w:val="24"/>
        </w:rPr>
        <w:t>）考核目的：</w:t>
      </w:r>
      <w:r>
        <w:rPr>
          <w:rFonts w:hAnsi="宋体" w:cs="宋体" w:hint="eastAsia"/>
          <w:sz w:val="24"/>
          <w:szCs w:val="24"/>
        </w:rPr>
        <w:t>考核考生对基本词汇、基本日文汉字的熟练掌握程度。</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2</w:t>
      </w:r>
      <w:r>
        <w:rPr>
          <w:rFonts w:hAnsi="宋体" w:cs="宋体" w:hint="eastAsia"/>
          <w:b/>
          <w:bCs/>
          <w:sz w:val="24"/>
          <w:szCs w:val="24"/>
        </w:rPr>
        <w:t>）考核形式：</w:t>
      </w:r>
      <w:r>
        <w:rPr>
          <w:rFonts w:hAnsi="宋体" w:cs="宋体" w:hint="eastAsia"/>
          <w:sz w:val="24"/>
          <w:szCs w:val="24"/>
        </w:rPr>
        <w:t>采用主观题形式。形式有：给出日文汉字，写出假名；给出假名，写出日文汉字；给出日文单词，写出汉语意思。共</w:t>
      </w:r>
      <w:r>
        <w:rPr>
          <w:rFonts w:hAnsi="宋体" w:cs="宋体" w:hint="eastAsia"/>
          <w:sz w:val="24"/>
          <w:szCs w:val="24"/>
        </w:rPr>
        <w:t>30</w:t>
      </w:r>
      <w:r>
        <w:rPr>
          <w:rFonts w:hAnsi="宋体" w:cs="宋体" w:hint="eastAsia"/>
          <w:sz w:val="24"/>
          <w:szCs w:val="24"/>
        </w:rPr>
        <w:t>道小题。</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3</w:t>
      </w:r>
      <w:r>
        <w:rPr>
          <w:rFonts w:hAnsi="宋体" w:cs="宋体" w:hint="eastAsia"/>
          <w:b/>
          <w:bCs/>
          <w:sz w:val="24"/>
          <w:szCs w:val="24"/>
        </w:rPr>
        <w:t>）考核要求：</w:t>
      </w:r>
      <w:r>
        <w:rPr>
          <w:rFonts w:hAnsi="宋体" w:cs="宋体" w:hint="eastAsia"/>
          <w:sz w:val="24"/>
          <w:szCs w:val="24"/>
        </w:rPr>
        <w:t>掌握《新编日语》教材中的的基础阶段认知基本词汇，能正确、熟练地运用其中的核心词汇；了解和掌握日语能力考试</w:t>
      </w:r>
      <w:r>
        <w:rPr>
          <w:rFonts w:hAnsi="宋体" w:cs="宋体" w:hint="eastAsia"/>
          <w:sz w:val="24"/>
          <w:szCs w:val="24"/>
        </w:rPr>
        <w:t>N5</w:t>
      </w:r>
      <w:r>
        <w:rPr>
          <w:rFonts w:hAnsi="宋体" w:cs="宋体" w:hint="eastAsia"/>
          <w:sz w:val="24"/>
          <w:szCs w:val="24"/>
        </w:rPr>
        <w:t>级别的词汇，掌握并能正确运用相关单词。</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4</w:t>
      </w:r>
      <w:r>
        <w:rPr>
          <w:rFonts w:hAnsi="宋体" w:cs="宋体" w:hint="eastAsia"/>
          <w:b/>
          <w:bCs/>
          <w:sz w:val="24"/>
          <w:szCs w:val="24"/>
        </w:rPr>
        <w:t>）分值：</w:t>
      </w:r>
      <w:r>
        <w:rPr>
          <w:rFonts w:hAnsi="宋体" w:cs="宋体" w:hint="eastAsia"/>
          <w:sz w:val="24"/>
          <w:szCs w:val="24"/>
        </w:rPr>
        <w:t>每题</w:t>
      </w:r>
      <w:r>
        <w:rPr>
          <w:rFonts w:hAnsi="宋体" w:cs="宋体" w:hint="eastAsia"/>
          <w:sz w:val="24"/>
          <w:szCs w:val="24"/>
        </w:rPr>
        <w:t>1</w:t>
      </w:r>
      <w:r>
        <w:rPr>
          <w:rFonts w:hAnsi="宋体" w:cs="宋体" w:hint="eastAsia"/>
          <w:sz w:val="24"/>
          <w:szCs w:val="24"/>
        </w:rPr>
        <w:t>分，共</w:t>
      </w:r>
      <w:r>
        <w:rPr>
          <w:rFonts w:hAnsi="宋体" w:cs="宋体" w:hint="eastAsia"/>
          <w:sz w:val="24"/>
          <w:szCs w:val="24"/>
        </w:rPr>
        <w:t>30</w:t>
      </w:r>
      <w:r>
        <w:rPr>
          <w:rFonts w:hAnsi="宋体" w:cs="宋体" w:hint="eastAsia"/>
          <w:sz w:val="24"/>
          <w:szCs w:val="24"/>
        </w:rPr>
        <w:t>题，本题共计</w:t>
      </w:r>
      <w:r>
        <w:rPr>
          <w:rFonts w:hAnsi="宋体" w:cs="宋体" w:hint="eastAsia"/>
          <w:sz w:val="24"/>
          <w:szCs w:val="24"/>
        </w:rPr>
        <w:t>30</w:t>
      </w:r>
      <w:r>
        <w:rPr>
          <w:rFonts w:hAnsi="宋体" w:cs="宋体" w:hint="eastAsia"/>
          <w:sz w:val="24"/>
          <w:szCs w:val="24"/>
        </w:rPr>
        <w:t>分。</w:t>
      </w:r>
    </w:p>
    <w:p w:rsidR="00983A70" w:rsidRDefault="00FB28FD">
      <w:pPr>
        <w:pStyle w:val="a3"/>
        <w:spacing w:line="500" w:lineRule="exact"/>
        <w:ind w:firstLineChars="175" w:firstLine="422"/>
        <w:rPr>
          <w:rFonts w:hAnsi="宋体" w:cs="宋体"/>
          <w:b/>
          <w:bCs/>
          <w:sz w:val="24"/>
          <w:szCs w:val="24"/>
        </w:rPr>
      </w:pPr>
      <w:r>
        <w:rPr>
          <w:rFonts w:hAnsi="宋体" w:cs="宋体" w:hint="eastAsia"/>
          <w:b/>
          <w:bCs/>
          <w:sz w:val="24"/>
          <w:szCs w:val="24"/>
        </w:rPr>
        <w:t xml:space="preserve">2. </w:t>
      </w:r>
      <w:r>
        <w:rPr>
          <w:rFonts w:hAnsi="宋体" w:cs="宋体" w:hint="eastAsia"/>
          <w:b/>
          <w:bCs/>
          <w:sz w:val="24"/>
          <w:szCs w:val="24"/>
        </w:rPr>
        <w:t>单项选择</w:t>
      </w:r>
      <w:r>
        <w:rPr>
          <w:rFonts w:eastAsia="MS Mincho" w:hAnsi="宋体" w:cs="宋体" w:hint="eastAsia"/>
          <w:b/>
          <w:bCs/>
          <w:sz w:val="24"/>
          <w:szCs w:val="24"/>
          <w:lang w:eastAsia="ja-JP"/>
        </w:rPr>
        <w:t>（文法）</w:t>
      </w:r>
      <w:r>
        <w:rPr>
          <w:rFonts w:hAnsi="宋体" w:cs="宋体" w:hint="eastAsia"/>
          <w:b/>
          <w:bCs/>
          <w:sz w:val="24"/>
          <w:szCs w:val="24"/>
        </w:rPr>
        <w:t>（</w:t>
      </w:r>
      <w:r>
        <w:rPr>
          <w:rFonts w:hAnsi="宋体" w:cs="宋体" w:hint="eastAsia"/>
          <w:b/>
          <w:bCs/>
          <w:sz w:val="24"/>
          <w:szCs w:val="24"/>
        </w:rPr>
        <w:t>20</w:t>
      </w:r>
      <w:r>
        <w:rPr>
          <w:rFonts w:ascii="Times New Roman" w:hAnsi="Times New Roman" w:cs="Times New Roman"/>
          <w:b/>
          <w:bCs/>
          <w:sz w:val="24"/>
          <w:szCs w:val="24"/>
        </w:rPr>
        <w:t>%</w:t>
      </w:r>
      <w:r>
        <w:rPr>
          <w:rFonts w:hAnsi="宋体" w:cs="宋体" w:hint="eastAsia"/>
          <w:b/>
          <w:bCs/>
          <w:sz w:val="24"/>
          <w:szCs w:val="24"/>
        </w:rPr>
        <w:t>）</w:t>
      </w:r>
    </w:p>
    <w:p w:rsidR="00983A70" w:rsidRDefault="00FB28FD">
      <w:pPr>
        <w:pStyle w:val="a3"/>
        <w:spacing w:line="500" w:lineRule="exact"/>
        <w:ind w:firstLineChars="175" w:firstLine="422"/>
        <w:rPr>
          <w:rFonts w:hAnsi="宋体" w:cs="宋体"/>
          <w:sz w:val="24"/>
          <w:szCs w:val="24"/>
        </w:rPr>
      </w:pPr>
      <w:bookmarkStart w:id="0" w:name="_Hlk497644404"/>
      <w:r>
        <w:rPr>
          <w:rFonts w:hAnsi="宋体" w:cs="宋体" w:hint="eastAsia"/>
          <w:b/>
          <w:bCs/>
          <w:sz w:val="24"/>
          <w:szCs w:val="24"/>
        </w:rPr>
        <w:t>（</w:t>
      </w:r>
      <w:r>
        <w:rPr>
          <w:rFonts w:hAnsi="宋体" w:cs="宋体" w:hint="eastAsia"/>
          <w:b/>
          <w:bCs/>
          <w:sz w:val="24"/>
          <w:szCs w:val="24"/>
        </w:rPr>
        <w:t>1</w:t>
      </w:r>
      <w:r>
        <w:rPr>
          <w:rFonts w:hAnsi="宋体" w:cs="宋体" w:hint="eastAsia"/>
          <w:b/>
          <w:bCs/>
          <w:sz w:val="24"/>
          <w:szCs w:val="24"/>
        </w:rPr>
        <w:t>）考核目的：</w:t>
      </w:r>
      <w:r>
        <w:rPr>
          <w:rFonts w:hAnsi="宋体" w:cs="宋体" w:hint="eastAsia"/>
          <w:sz w:val="24"/>
          <w:szCs w:val="24"/>
        </w:rPr>
        <w:t>考核考生对基本助词、疑问词及基本语法概念的熟练掌握程度。</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2</w:t>
      </w:r>
      <w:r>
        <w:rPr>
          <w:rFonts w:hAnsi="宋体" w:cs="宋体" w:hint="eastAsia"/>
          <w:b/>
          <w:bCs/>
          <w:sz w:val="24"/>
          <w:szCs w:val="24"/>
        </w:rPr>
        <w:t>）考核形式：</w:t>
      </w:r>
      <w:r>
        <w:rPr>
          <w:rFonts w:hAnsi="宋体" w:cs="宋体" w:hint="eastAsia"/>
          <w:sz w:val="24"/>
          <w:szCs w:val="24"/>
        </w:rPr>
        <w:t>采用客观题形式。形式为</w:t>
      </w:r>
      <w:r>
        <w:rPr>
          <w:rFonts w:hAnsi="宋体" w:cs="宋体" w:hint="eastAsia"/>
          <w:sz w:val="24"/>
          <w:szCs w:val="24"/>
        </w:rPr>
        <w:t>4</w:t>
      </w:r>
      <w:r>
        <w:rPr>
          <w:rFonts w:hAnsi="宋体" w:cs="宋体" w:hint="eastAsia"/>
          <w:sz w:val="24"/>
          <w:szCs w:val="24"/>
        </w:rPr>
        <w:t>项选择题，要求考生从</w:t>
      </w:r>
      <w:r>
        <w:rPr>
          <w:rFonts w:hAnsi="宋体" w:cs="宋体" w:hint="eastAsia"/>
          <w:sz w:val="24"/>
          <w:szCs w:val="24"/>
        </w:rPr>
        <w:t>4</w:t>
      </w:r>
      <w:r>
        <w:rPr>
          <w:rFonts w:hAnsi="宋体" w:cs="宋体" w:hint="eastAsia"/>
          <w:sz w:val="24"/>
          <w:szCs w:val="24"/>
        </w:rPr>
        <w:t>个选项中选出一个最佳答案，共</w:t>
      </w:r>
      <w:r>
        <w:rPr>
          <w:rFonts w:hAnsi="宋体" w:cs="宋体" w:hint="eastAsia"/>
          <w:sz w:val="24"/>
          <w:szCs w:val="24"/>
        </w:rPr>
        <w:t>20</w:t>
      </w:r>
      <w:r>
        <w:rPr>
          <w:rFonts w:hAnsi="宋体" w:cs="宋体" w:hint="eastAsia"/>
          <w:sz w:val="24"/>
          <w:szCs w:val="24"/>
        </w:rPr>
        <w:t>道题。</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3</w:t>
      </w:r>
      <w:r>
        <w:rPr>
          <w:rFonts w:hAnsi="宋体" w:cs="宋体" w:hint="eastAsia"/>
          <w:b/>
          <w:bCs/>
          <w:sz w:val="24"/>
          <w:szCs w:val="24"/>
        </w:rPr>
        <w:t>）考核要求：</w:t>
      </w:r>
      <w:r>
        <w:rPr>
          <w:rFonts w:hAnsi="宋体" w:cs="宋体" w:hint="eastAsia"/>
          <w:sz w:val="24"/>
          <w:szCs w:val="24"/>
        </w:rPr>
        <w:t>掌握《新编日语》规定的基础阶段认知基本词汇及语法；了解和掌握日语的基本语法规则。掌握并能</w:t>
      </w:r>
      <w:r>
        <w:rPr>
          <w:rFonts w:hAnsi="宋体" w:cs="宋体" w:hint="eastAsia"/>
          <w:sz w:val="24"/>
          <w:szCs w:val="24"/>
        </w:rPr>
        <w:t>正确运用其中的语法内容；掌握基本的语法规则，掌握基本的日语句子结构，能较熟练地运用语法及句子结构知识等。</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4</w:t>
      </w:r>
      <w:r>
        <w:rPr>
          <w:rFonts w:hAnsi="宋体" w:cs="宋体" w:hint="eastAsia"/>
          <w:b/>
          <w:bCs/>
          <w:sz w:val="24"/>
          <w:szCs w:val="24"/>
        </w:rPr>
        <w:t>）题型及分值：</w:t>
      </w:r>
      <w:r>
        <w:rPr>
          <w:rFonts w:hAnsi="宋体" w:cs="宋体" w:hint="eastAsia"/>
          <w:sz w:val="24"/>
          <w:szCs w:val="24"/>
        </w:rPr>
        <w:t>选择题。每题</w:t>
      </w:r>
      <w:r>
        <w:rPr>
          <w:rFonts w:hAnsi="宋体" w:cs="宋体" w:hint="eastAsia"/>
          <w:sz w:val="24"/>
          <w:szCs w:val="24"/>
        </w:rPr>
        <w:t>1</w:t>
      </w:r>
      <w:r>
        <w:rPr>
          <w:rFonts w:hAnsi="宋体" w:cs="宋体" w:hint="eastAsia"/>
          <w:sz w:val="24"/>
          <w:szCs w:val="24"/>
        </w:rPr>
        <w:t>分，共</w:t>
      </w:r>
      <w:r>
        <w:rPr>
          <w:rFonts w:hAnsi="宋体" w:cs="宋体" w:hint="eastAsia"/>
          <w:sz w:val="24"/>
          <w:szCs w:val="24"/>
        </w:rPr>
        <w:t>20</w:t>
      </w:r>
      <w:r>
        <w:rPr>
          <w:rFonts w:hAnsi="宋体" w:cs="宋体" w:hint="eastAsia"/>
          <w:sz w:val="24"/>
          <w:szCs w:val="24"/>
        </w:rPr>
        <w:t>题，本题共计</w:t>
      </w:r>
      <w:r>
        <w:rPr>
          <w:rFonts w:hAnsi="宋体" w:cs="宋体" w:hint="eastAsia"/>
          <w:sz w:val="24"/>
          <w:szCs w:val="24"/>
        </w:rPr>
        <w:t>20</w:t>
      </w:r>
      <w:r>
        <w:rPr>
          <w:rFonts w:hAnsi="宋体" w:cs="宋体" w:hint="eastAsia"/>
          <w:sz w:val="24"/>
          <w:szCs w:val="24"/>
        </w:rPr>
        <w:t>分。</w:t>
      </w:r>
      <w:bookmarkEnd w:id="0"/>
    </w:p>
    <w:p w:rsidR="00983A70" w:rsidRDefault="00FB28FD">
      <w:pPr>
        <w:pStyle w:val="a3"/>
        <w:spacing w:line="500" w:lineRule="exact"/>
        <w:ind w:firstLineChars="200" w:firstLine="482"/>
        <w:rPr>
          <w:rFonts w:hAnsi="宋体" w:cs="宋体"/>
          <w:b/>
          <w:bCs/>
          <w:sz w:val="24"/>
          <w:szCs w:val="24"/>
        </w:rPr>
      </w:pPr>
      <w:r>
        <w:rPr>
          <w:rFonts w:hAnsi="宋体" w:cs="宋体" w:hint="eastAsia"/>
          <w:b/>
          <w:bCs/>
          <w:sz w:val="24"/>
          <w:szCs w:val="24"/>
        </w:rPr>
        <w:t xml:space="preserve">3. </w:t>
      </w:r>
      <w:r>
        <w:rPr>
          <w:rFonts w:hAnsi="宋体" w:cs="宋体" w:hint="eastAsia"/>
          <w:b/>
          <w:bCs/>
          <w:sz w:val="24"/>
          <w:szCs w:val="24"/>
        </w:rPr>
        <w:t>阅读理解（</w:t>
      </w:r>
      <w:r>
        <w:rPr>
          <w:rFonts w:ascii="Times New Roman" w:eastAsia="MS Mincho" w:hAnsi="Times New Roman" w:cs="Times New Roman" w:hint="eastAsia"/>
          <w:b/>
          <w:bCs/>
          <w:sz w:val="24"/>
          <w:szCs w:val="24"/>
          <w:lang w:eastAsia="ja-JP"/>
        </w:rPr>
        <w:t>読解</w:t>
      </w:r>
      <w:r>
        <w:rPr>
          <w:rFonts w:hAnsi="宋体" w:cs="宋体" w:hint="eastAsia"/>
          <w:b/>
          <w:bCs/>
          <w:sz w:val="24"/>
          <w:szCs w:val="24"/>
        </w:rPr>
        <w:t>）（</w:t>
      </w:r>
      <w:r>
        <w:rPr>
          <w:rFonts w:hAnsi="宋体" w:cs="宋体" w:hint="eastAsia"/>
          <w:b/>
          <w:bCs/>
          <w:sz w:val="24"/>
          <w:szCs w:val="24"/>
        </w:rPr>
        <w:t>1</w:t>
      </w:r>
      <w:r>
        <w:rPr>
          <w:rFonts w:ascii="Times New Roman" w:hAnsi="Times New Roman" w:cs="Times New Roman"/>
          <w:b/>
          <w:bCs/>
          <w:sz w:val="24"/>
          <w:szCs w:val="24"/>
        </w:rPr>
        <w:t>0%</w:t>
      </w:r>
      <w:r>
        <w:rPr>
          <w:rFonts w:hAnsi="宋体" w:cs="宋体" w:hint="eastAsia"/>
          <w:b/>
          <w:bCs/>
          <w:sz w:val="24"/>
          <w:szCs w:val="24"/>
        </w:rPr>
        <w:t>）</w:t>
      </w:r>
    </w:p>
    <w:p w:rsidR="00983A70" w:rsidRDefault="00FB28FD">
      <w:pPr>
        <w:pStyle w:val="a3"/>
        <w:spacing w:line="500" w:lineRule="exact"/>
        <w:rPr>
          <w:rFonts w:hAnsi="宋体" w:cs="宋体"/>
          <w:sz w:val="24"/>
          <w:szCs w:val="24"/>
        </w:rPr>
      </w:pPr>
      <w:r>
        <w:rPr>
          <w:rFonts w:hAnsi="宋体" w:cs="宋体" w:hint="eastAsia"/>
          <w:b/>
          <w:bCs/>
          <w:sz w:val="24"/>
          <w:szCs w:val="24"/>
        </w:rPr>
        <w:t xml:space="preserve">    </w:t>
      </w:r>
      <w:r>
        <w:rPr>
          <w:rFonts w:hAnsi="宋体" w:cs="宋体" w:hint="eastAsia"/>
          <w:b/>
          <w:bCs/>
          <w:sz w:val="24"/>
          <w:szCs w:val="24"/>
        </w:rPr>
        <w:t>（</w:t>
      </w:r>
      <w:r>
        <w:rPr>
          <w:rFonts w:hAnsi="宋体" w:cs="宋体" w:hint="eastAsia"/>
          <w:b/>
          <w:bCs/>
          <w:sz w:val="24"/>
          <w:szCs w:val="24"/>
        </w:rPr>
        <w:t>1</w:t>
      </w:r>
      <w:r>
        <w:rPr>
          <w:rFonts w:hAnsi="宋体" w:cs="宋体" w:hint="eastAsia"/>
          <w:b/>
          <w:bCs/>
          <w:sz w:val="24"/>
          <w:szCs w:val="24"/>
        </w:rPr>
        <w:t>）考核目的：</w:t>
      </w:r>
      <w:r>
        <w:rPr>
          <w:rFonts w:hAnsi="宋体" w:cs="宋体" w:hint="eastAsia"/>
          <w:sz w:val="24"/>
          <w:szCs w:val="24"/>
        </w:rPr>
        <w:t>考核考生的</w:t>
      </w:r>
      <w:r>
        <w:rPr>
          <w:rFonts w:hAnsi="宋体" w:cs="宋体" w:hint="eastAsia"/>
          <w:sz w:val="24"/>
          <w:szCs w:val="24"/>
          <w:u w:val="dotted"/>
        </w:rPr>
        <w:t>日语</w:t>
      </w:r>
      <w:r>
        <w:rPr>
          <w:rFonts w:hAnsi="宋体" w:cs="宋体" w:hint="eastAsia"/>
          <w:sz w:val="24"/>
          <w:szCs w:val="24"/>
        </w:rPr>
        <w:t>阅读理解能力。</w:t>
      </w:r>
    </w:p>
    <w:p w:rsidR="00983A70" w:rsidRDefault="00FB28FD">
      <w:pPr>
        <w:pStyle w:val="a3"/>
        <w:spacing w:line="500" w:lineRule="exact"/>
        <w:rPr>
          <w:rFonts w:hAnsi="宋体" w:cs="宋体"/>
          <w:sz w:val="24"/>
          <w:szCs w:val="24"/>
        </w:rPr>
      </w:pPr>
      <w:r>
        <w:rPr>
          <w:rFonts w:hAnsi="宋体" w:cs="宋体" w:hint="eastAsia"/>
          <w:b/>
          <w:bCs/>
          <w:sz w:val="24"/>
          <w:szCs w:val="24"/>
        </w:rPr>
        <w:t xml:space="preserve">    </w:t>
      </w:r>
      <w:r>
        <w:rPr>
          <w:rFonts w:hAnsi="宋体" w:cs="宋体" w:hint="eastAsia"/>
          <w:b/>
          <w:bCs/>
          <w:sz w:val="24"/>
          <w:szCs w:val="24"/>
        </w:rPr>
        <w:t>（</w:t>
      </w:r>
      <w:r>
        <w:rPr>
          <w:rFonts w:hAnsi="宋体" w:cs="宋体" w:hint="eastAsia"/>
          <w:b/>
          <w:bCs/>
          <w:sz w:val="24"/>
          <w:szCs w:val="24"/>
        </w:rPr>
        <w:t>2</w:t>
      </w:r>
      <w:r>
        <w:rPr>
          <w:rFonts w:hAnsi="宋体" w:cs="宋体" w:hint="eastAsia"/>
          <w:b/>
          <w:bCs/>
          <w:sz w:val="24"/>
          <w:szCs w:val="24"/>
        </w:rPr>
        <w:t>）考核形式：</w:t>
      </w:r>
      <w:r>
        <w:rPr>
          <w:rFonts w:hAnsi="宋体" w:cs="宋体" w:hint="eastAsia"/>
          <w:sz w:val="24"/>
          <w:szCs w:val="24"/>
        </w:rPr>
        <w:t>采用客观题形式。本项目为一篇短文，要求学生掌握所读材料的主旨和大意，了解说明主旨和大意的事实和细节；既理解字面意思，也能根据所读材料进行一定的判断和推论；既理解个别句子的意义，也能理解上下文的逻辑关系。</w:t>
      </w:r>
    </w:p>
    <w:p w:rsidR="00983A70" w:rsidRDefault="00FB28FD">
      <w:pPr>
        <w:pStyle w:val="a3"/>
        <w:spacing w:line="500" w:lineRule="exact"/>
        <w:rPr>
          <w:rFonts w:hAnsi="宋体" w:cs="宋体"/>
          <w:sz w:val="24"/>
          <w:szCs w:val="24"/>
        </w:rPr>
      </w:pPr>
      <w:r>
        <w:rPr>
          <w:rFonts w:hAnsi="宋体" w:cs="宋体" w:hint="eastAsia"/>
          <w:b/>
          <w:bCs/>
          <w:sz w:val="24"/>
          <w:szCs w:val="24"/>
        </w:rPr>
        <w:t xml:space="preserve">    </w:t>
      </w:r>
      <w:r>
        <w:rPr>
          <w:rFonts w:hAnsi="宋体" w:cs="宋体" w:hint="eastAsia"/>
          <w:b/>
          <w:bCs/>
          <w:sz w:val="24"/>
          <w:szCs w:val="24"/>
        </w:rPr>
        <w:t>（</w:t>
      </w:r>
      <w:r>
        <w:rPr>
          <w:rFonts w:hAnsi="宋体" w:cs="宋体" w:hint="eastAsia"/>
          <w:b/>
          <w:bCs/>
          <w:sz w:val="24"/>
          <w:szCs w:val="24"/>
        </w:rPr>
        <w:t>3</w:t>
      </w:r>
      <w:r>
        <w:rPr>
          <w:rFonts w:hAnsi="宋体" w:cs="宋体" w:hint="eastAsia"/>
          <w:b/>
          <w:bCs/>
          <w:sz w:val="24"/>
          <w:szCs w:val="24"/>
        </w:rPr>
        <w:t>）考核要求：</w:t>
      </w:r>
      <w:r>
        <w:rPr>
          <w:rFonts w:hAnsi="宋体" w:cs="宋体" w:hint="eastAsia"/>
          <w:sz w:val="24"/>
          <w:szCs w:val="24"/>
        </w:rPr>
        <w:t>能</w:t>
      </w:r>
      <w:r>
        <w:rPr>
          <w:rFonts w:hAnsi="宋体" w:cs="宋体" w:hint="eastAsia"/>
          <w:sz w:val="24"/>
          <w:szCs w:val="24"/>
        </w:rPr>
        <w:t>在全面理解所给短文内容的基础上，从四个选项中选择一个符合要求的最佳答案。</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 xml:space="preserve">    </w:t>
      </w:r>
      <w:r>
        <w:rPr>
          <w:rFonts w:hAnsi="宋体" w:cs="宋体" w:hint="eastAsia"/>
          <w:b/>
          <w:bCs/>
          <w:sz w:val="24"/>
          <w:szCs w:val="24"/>
        </w:rPr>
        <w:t>（</w:t>
      </w:r>
      <w:r>
        <w:rPr>
          <w:rFonts w:hAnsi="宋体" w:cs="宋体" w:hint="eastAsia"/>
          <w:b/>
          <w:bCs/>
          <w:sz w:val="24"/>
          <w:szCs w:val="24"/>
        </w:rPr>
        <w:t>4</w:t>
      </w:r>
      <w:r>
        <w:rPr>
          <w:rFonts w:hAnsi="宋体" w:cs="宋体" w:hint="eastAsia"/>
          <w:b/>
          <w:bCs/>
          <w:sz w:val="24"/>
          <w:szCs w:val="24"/>
        </w:rPr>
        <w:t>）题型及分值：</w:t>
      </w:r>
      <w:r>
        <w:rPr>
          <w:rFonts w:hAnsi="宋体" w:cs="宋体" w:hint="eastAsia"/>
          <w:sz w:val="24"/>
          <w:szCs w:val="24"/>
        </w:rPr>
        <w:t>选择题。每题</w:t>
      </w:r>
      <w:r>
        <w:rPr>
          <w:rFonts w:hAnsi="宋体" w:cs="宋体" w:hint="eastAsia"/>
          <w:sz w:val="24"/>
          <w:szCs w:val="24"/>
        </w:rPr>
        <w:t>2</w:t>
      </w:r>
      <w:r>
        <w:rPr>
          <w:rFonts w:hAnsi="宋体" w:cs="宋体" w:hint="eastAsia"/>
          <w:sz w:val="24"/>
          <w:szCs w:val="24"/>
        </w:rPr>
        <w:t>分，共</w:t>
      </w:r>
      <w:r>
        <w:rPr>
          <w:rFonts w:hAnsi="宋体" w:cs="宋体" w:hint="eastAsia"/>
          <w:sz w:val="24"/>
          <w:szCs w:val="24"/>
        </w:rPr>
        <w:t>5</w:t>
      </w:r>
      <w:r>
        <w:rPr>
          <w:rFonts w:hAnsi="宋体" w:cs="宋体" w:hint="eastAsia"/>
          <w:sz w:val="24"/>
          <w:szCs w:val="24"/>
        </w:rPr>
        <w:t>题，本题共计</w:t>
      </w:r>
      <w:r>
        <w:rPr>
          <w:rFonts w:hAnsi="宋体" w:cs="宋体" w:hint="eastAsia"/>
          <w:sz w:val="24"/>
          <w:szCs w:val="24"/>
        </w:rPr>
        <w:t>10</w:t>
      </w:r>
      <w:r>
        <w:rPr>
          <w:rFonts w:hAnsi="宋体" w:cs="宋体" w:hint="eastAsia"/>
          <w:sz w:val="24"/>
          <w:szCs w:val="24"/>
        </w:rPr>
        <w:t>分。</w:t>
      </w:r>
    </w:p>
    <w:p w:rsidR="00983A70" w:rsidRDefault="00FB28FD">
      <w:pPr>
        <w:pStyle w:val="a3"/>
        <w:spacing w:line="500" w:lineRule="exact"/>
        <w:ind w:firstLineChars="175" w:firstLine="422"/>
        <w:rPr>
          <w:rFonts w:hAnsi="宋体" w:cs="宋体"/>
          <w:b/>
          <w:bCs/>
          <w:sz w:val="24"/>
          <w:szCs w:val="24"/>
        </w:rPr>
      </w:pPr>
      <w:r>
        <w:rPr>
          <w:rFonts w:hAnsi="宋体" w:cs="宋体" w:hint="eastAsia"/>
          <w:b/>
          <w:bCs/>
          <w:sz w:val="24"/>
          <w:szCs w:val="24"/>
        </w:rPr>
        <w:t xml:space="preserve">4. </w:t>
      </w:r>
      <w:r>
        <w:rPr>
          <w:rFonts w:hAnsi="宋体" w:cs="宋体" w:hint="eastAsia"/>
          <w:b/>
          <w:bCs/>
          <w:sz w:val="24"/>
          <w:szCs w:val="24"/>
        </w:rPr>
        <w:t>翻译（</w:t>
      </w:r>
      <w:r>
        <w:rPr>
          <w:rFonts w:eastAsia="MS Mincho" w:hAnsi="宋体" w:cs="宋体" w:hint="eastAsia"/>
          <w:b/>
          <w:bCs/>
          <w:sz w:val="24"/>
          <w:szCs w:val="24"/>
          <w:lang w:eastAsia="ja-JP"/>
        </w:rPr>
        <w:t>翻訳</w:t>
      </w:r>
      <w:r>
        <w:rPr>
          <w:rFonts w:hAnsi="宋体" w:cs="宋体" w:hint="eastAsia"/>
          <w:b/>
          <w:bCs/>
          <w:sz w:val="24"/>
          <w:szCs w:val="24"/>
        </w:rPr>
        <w:t>）（</w:t>
      </w:r>
      <w:r>
        <w:rPr>
          <w:rFonts w:hAnsi="宋体" w:cs="宋体" w:hint="eastAsia"/>
          <w:b/>
          <w:bCs/>
          <w:sz w:val="24"/>
          <w:szCs w:val="24"/>
        </w:rPr>
        <w:t>2</w:t>
      </w:r>
      <w:r>
        <w:rPr>
          <w:rFonts w:ascii="Times New Roman" w:hAnsi="Times New Roman" w:cs="Times New Roman"/>
          <w:b/>
          <w:bCs/>
          <w:sz w:val="24"/>
          <w:szCs w:val="24"/>
        </w:rPr>
        <w:t>0%</w:t>
      </w:r>
      <w:r>
        <w:rPr>
          <w:rFonts w:hAnsi="宋体" w:cs="宋体" w:hint="eastAsia"/>
          <w:b/>
          <w:bCs/>
          <w:sz w:val="24"/>
          <w:szCs w:val="24"/>
        </w:rPr>
        <w:t>）</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1</w:t>
      </w:r>
      <w:r>
        <w:rPr>
          <w:rFonts w:hAnsi="宋体" w:cs="宋体" w:hint="eastAsia"/>
          <w:b/>
          <w:bCs/>
          <w:sz w:val="24"/>
          <w:szCs w:val="24"/>
        </w:rPr>
        <w:t>）考核目的：</w:t>
      </w:r>
      <w:r>
        <w:rPr>
          <w:rFonts w:hAnsi="宋体" w:cs="宋体" w:hint="eastAsia"/>
          <w:sz w:val="24"/>
          <w:szCs w:val="24"/>
        </w:rPr>
        <w:t>本部分考核考生汉译日及日译汉的翻译能力。</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lastRenderedPageBreak/>
        <w:t>（</w:t>
      </w:r>
      <w:r>
        <w:rPr>
          <w:rFonts w:hAnsi="宋体" w:cs="宋体" w:hint="eastAsia"/>
          <w:b/>
          <w:bCs/>
          <w:sz w:val="24"/>
          <w:szCs w:val="24"/>
        </w:rPr>
        <w:t>2</w:t>
      </w:r>
      <w:r>
        <w:rPr>
          <w:rFonts w:hAnsi="宋体" w:cs="宋体" w:hint="eastAsia"/>
          <w:b/>
          <w:bCs/>
          <w:sz w:val="24"/>
          <w:szCs w:val="24"/>
        </w:rPr>
        <w:t>）考核形式：</w:t>
      </w:r>
      <w:r>
        <w:rPr>
          <w:rFonts w:hAnsi="宋体" w:cs="宋体" w:hint="eastAsia"/>
          <w:sz w:val="24"/>
          <w:szCs w:val="24"/>
        </w:rPr>
        <w:t>采用主观题形式。本部分为句子翻译，利用所给的一个日语单词或者语法，把整个句子翻译成日文或汉语，共</w:t>
      </w:r>
      <w:r>
        <w:rPr>
          <w:rFonts w:hAnsi="宋体" w:cs="宋体" w:hint="eastAsia"/>
          <w:sz w:val="24"/>
          <w:szCs w:val="24"/>
        </w:rPr>
        <w:t>5</w:t>
      </w:r>
      <w:r>
        <w:rPr>
          <w:rFonts w:hAnsi="宋体" w:cs="宋体" w:hint="eastAsia"/>
          <w:sz w:val="24"/>
          <w:szCs w:val="24"/>
        </w:rPr>
        <w:t>个句子。</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3</w:t>
      </w:r>
      <w:r>
        <w:rPr>
          <w:rFonts w:hAnsi="宋体" w:cs="宋体" w:hint="eastAsia"/>
          <w:b/>
          <w:bCs/>
          <w:sz w:val="24"/>
          <w:szCs w:val="24"/>
        </w:rPr>
        <w:t>）考核要求：</w:t>
      </w:r>
      <w:r>
        <w:rPr>
          <w:rFonts w:hAnsi="宋体" w:cs="宋体" w:hint="eastAsia"/>
          <w:sz w:val="24"/>
          <w:szCs w:val="24"/>
        </w:rPr>
        <w:t>掌握一定的汉译日及日译汉的翻译知识和技巧，能进行中等难度句子的翻译。译文力争做到能用正确的表达方式表达，忠实原意，语言通顺、流畅，无重大语法错误。</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4</w:t>
      </w:r>
      <w:r>
        <w:rPr>
          <w:rFonts w:hAnsi="宋体" w:cs="宋体" w:hint="eastAsia"/>
          <w:b/>
          <w:bCs/>
          <w:sz w:val="24"/>
          <w:szCs w:val="24"/>
        </w:rPr>
        <w:t>）题型及分值：</w:t>
      </w:r>
      <w:r>
        <w:rPr>
          <w:rFonts w:hAnsi="宋体" w:cs="宋体" w:hint="eastAsia"/>
          <w:sz w:val="24"/>
          <w:szCs w:val="24"/>
        </w:rPr>
        <w:t>主观题。每题</w:t>
      </w:r>
      <w:r>
        <w:rPr>
          <w:rFonts w:hAnsi="宋体" w:cs="宋体" w:hint="eastAsia"/>
          <w:sz w:val="24"/>
          <w:szCs w:val="24"/>
        </w:rPr>
        <w:t>4</w:t>
      </w:r>
      <w:r>
        <w:rPr>
          <w:rFonts w:hAnsi="宋体" w:cs="宋体" w:hint="eastAsia"/>
          <w:sz w:val="24"/>
          <w:szCs w:val="24"/>
        </w:rPr>
        <w:t>分，共</w:t>
      </w:r>
      <w:r>
        <w:rPr>
          <w:rFonts w:hAnsi="宋体" w:cs="宋体" w:hint="eastAsia"/>
          <w:sz w:val="24"/>
          <w:szCs w:val="24"/>
        </w:rPr>
        <w:t>5</w:t>
      </w:r>
      <w:r>
        <w:rPr>
          <w:rFonts w:hAnsi="宋体" w:cs="宋体" w:hint="eastAsia"/>
          <w:sz w:val="24"/>
          <w:szCs w:val="24"/>
        </w:rPr>
        <w:t>题，本题共计</w:t>
      </w:r>
      <w:r>
        <w:rPr>
          <w:rFonts w:hAnsi="宋体" w:cs="宋体" w:hint="eastAsia"/>
          <w:sz w:val="24"/>
          <w:szCs w:val="24"/>
        </w:rPr>
        <w:t>20</w:t>
      </w:r>
      <w:r>
        <w:rPr>
          <w:rFonts w:hAnsi="宋体" w:cs="宋体" w:hint="eastAsia"/>
          <w:sz w:val="24"/>
          <w:szCs w:val="24"/>
        </w:rPr>
        <w:t>分。</w:t>
      </w:r>
    </w:p>
    <w:p w:rsidR="00983A70" w:rsidRDefault="00FB28FD">
      <w:pPr>
        <w:pStyle w:val="a3"/>
        <w:spacing w:line="500" w:lineRule="exact"/>
        <w:ind w:firstLineChars="175" w:firstLine="422"/>
        <w:rPr>
          <w:rFonts w:hAnsi="宋体" w:cs="宋体"/>
          <w:b/>
          <w:bCs/>
          <w:sz w:val="24"/>
          <w:szCs w:val="24"/>
        </w:rPr>
      </w:pPr>
      <w:r>
        <w:rPr>
          <w:rFonts w:hAnsi="宋体" w:cs="宋体" w:hint="eastAsia"/>
          <w:b/>
          <w:bCs/>
          <w:sz w:val="24"/>
          <w:szCs w:val="24"/>
        </w:rPr>
        <w:t xml:space="preserve">5. </w:t>
      </w:r>
      <w:r>
        <w:rPr>
          <w:rFonts w:hAnsi="宋体" w:cs="宋体" w:hint="eastAsia"/>
          <w:b/>
          <w:bCs/>
          <w:sz w:val="24"/>
          <w:szCs w:val="24"/>
        </w:rPr>
        <w:t>写作</w:t>
      </w:r>
      <w:r>
        <w:rPr>
          <w:rFonts w:eastAsia="MS Mincho" w:hAnsi="宋体" w:cs="宋体" w:hint="eastAsia"/>
          <w:b/>
          <w:bCs/>
          <w:sz w:val="24"/>
          <w:szCs w:val="24"/>
          <w:lang w:eastAsia="ja-JP"/>
        </w:rPr>
        <w:t>（作文）</w:t>
      </w:r>
      <w:r>
        <w:rPr>
          <w:rFonts w:hAnsi="宋体" w:cs="宋体" w:hint="eastAsia"/>
          <w:b/>
          <w:bCs/>
          <w:sz w:val="24"/>
          <w:szCs w:val="24"/>
        </w:rPr>
        <w:t>（</w:t>
      </w:r>
      <w:r>
        <w:rPr>
          <w:rFonts w:hAnsi="宋体" w:cs="宋体" w:hint="eastAsia"/>
          <w:b/>
          <w:bCs/>
          <w:sz w:val="24"/>
          <w:szCs w:val="24"/>
        </w:rPr>
        <w:t>20</w:t>
      </w:r>
      <w:r>
        <w:rPr>
          <w:rFonts w:ascii="Times New Roman" w:hAnsi="Times New Roman" w:cs="Times New Roman"/>
          <w:b/>
          <w:bCs/>
          <w:sz w:val="24"/>
          <w:szCs w:val="24"/>
        </w:rPr>
        <w:t>%</w:t>
      </w:r>
      <w:r>
        <w:rPr>
          <w:rFonts w:hAnsi="宋体" w:cs="宋体" w:hint="eastAsia"/>
          <w:b/>
          <w:bCs/>
          <w:sz w:val="24"/>
          <w:szCs w:val="24"/>
        </w:rPr>
        <w:t>）</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1</w:t>
      </w:r>
      <w:r>
        <w:rPr>
          <w:rFonts w:hAnsi="宋体" w:cs="宋体" w:hint="eastAsia"/>
          <w:b/>
          <w:bCs/>
          <w:sz w:val="24"/>
          <w:szCs w:val="24"/>
        </w:rPr>
        <w:t>）考核目的：</w:t>
      </w:r>
      <w:r>
        <w:rPr>
          <w:rFonts w:hAnsi="宋体" w:cs="宋体" w:hint="eastAsia"/>
          <w:sz w:val="24"/>
          <w:szCs w:val="24"/>
        </w:rPr>
        <w:t>本部分考核考生运用日语进行书面表达的能力。</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2</w:t>
      </w:r>
      <w:r>
        <w:rPr>
          <w:rFonts w:hAnsi="宋体" w:cs="宋体" w:hint="eastAsia"/>
          <w:b/>
          <w:bCs/>
          <w:sz w:val="24"/>
          <w:szCs w:val="24"/>
        </w:rPr>
        <w:t>）考核形式：</w:t>
      </w:r>
      <w:r>
        <w:rPr>
          <w:rFonts w:hAnsi="宋体" w:cs="宋体" w:hint="eastAsia"/>
          <w:sz w:val="24"/>
          <w:szCs w:val="24"/>
        </w:rPr>
        <w:t>采用主观题形式。要求考生在规定时间内按照题目要求写一篇</w:t>
      </w:r>
      <w:r>
        <w:rPr>
          <w:rFonts w:hAnsi="宋体" w:cs="宋体" w:hint="eastAsia"/>
          <w:sz w:val="24"/>
          <w:szCs w:val="24"/>
        </w:rPr>
        <w:t>200</w:t>
      </w:r>
      <w:r>
        <w:rPr>
          <w:rFonts w:hAnsi="宋体" w:cs="宋体" w:hint="eastAsia"/>
          <w:sz w:val="24"/>
          <w:szCs w:val="24"/>
        </w:rPr>
        <w:t>词左右的短文。</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3</w:t>
      </w:r>
      <w:r>
        <w:rPr>
          <w:rFonts w:hAnsi="宋体" w:cs="宋体" w:hint="eastAsia"/>
          <w:b/>
          <w:bCs/>
          <w:sz w:val="24"/>
          <w:szCs w:val="24"/>
        </w:rPr>
        <w:t>）考核要求：</w:t>
      </w:r>
      <w:r>
        <w:rPr>
          <w:rFonts w:hAnsi="宋体" w:cs="宋体" w:hint="eastAsia"/>
          <w:sz w:val="24"/>
          <w:szCs w:val="24"/>
        </w:rPr>
        <w:t>要求内容切题，结构合理，意义连贯，用词得体，文字通顺，无严重语法错误，符合日文表达习惯。同时，文体恰当，具有说服力。写作内容主要涉及日常生活和社会热点话题等方面。</w:t>
      </w:r>
      <w:r>
        <w:rPr>
          <w:rFonts w:hAnsi="宋体" w:cs="宋体" w:hint="eastAsia"/>
          <w:sz w:val="24"/>
          <w:szCs w:val="24"/>
        </w:rPr>
        <w:t xml:space="preserve">    </w:t>
      </w:r>
    </w:p>
    <w:p w:rsidR="00983A70" w:rsidRDefault="00FB28FD">
      <w:pPr>
        <w:pStyle w:val="a3"/>
        <w:spacing w:line="500" w:lineRule="exact"/>
        <w:ind w:firstLineChars="175" w:firstLine="422"/>
        <w:rPr>
          <w:rFonts w:hAnsi="宋体" w:cs="宋体"/>
          <w:sz w:val="24"/>
          <w:szCs w:val="24"/>
        </w:rPr>
      </w:pPr>
      <w:r>
        <w:rPr>
          <w:rFonts w:hAnsi="宋体" w:cs="宋体" w:hint="eastAsia"/>
          <w:b/>
          <w:bCs/>
          <w:sz w:val="24"/>
          <w:szCs w:val="24"/>
        </w:rPr>
        <w:t>（</w:t>
      </w:r>
      <w:r>
        <w:rPr>
          <w:rFonts w:hAnsi="宋体" w:cs="宋体" w:hint="eastAsia"/>
          <w:b/>
          <w:bCs/>
          <w:sz w:val="24"/>
          <w:szCs w:val="24"/>
        </w:rPr>
        <w:t>4</w:t>
      </w:r>
      <w:r>
        <w:rPr>
          <w:rFonts w:hAnsi="宋体" w:cs="宋体" w:hint="eastAsia"/>
          <w:b/>
          <w:bCs/>
          <w:sz w:val="24"/>
          <w:szCs w:val="24"/>
        </w:rPr>
        <w:t>）题型及分值：</w:t>
      </w:r>
      <w:r>
        <w:rPr>
          <w:rFonts w:hAnsi="宋体" w:cs="宋体" w:hint="eastAsia"/>
          <w:sz w:val="24"/>
          <w:szCs w:val="24"/>
        </w:rPr>
        <w:t>主观题。共</w:t>
      </w:r>
      <w:r>
        <w:rPr>
          <w:rFonts w:hAnsi="宋体" w:cs="宋体" w:hint="eastAsia"/>
          <w:sz w:val="24"/>
          <w:szCs w:val="24"/>
        </w:rPr>
        <w:t>1</w:t>
      </w:r>
      <w:r>
        <w:rPr>
          <w:rFonts w:hAnsi="宋体" w:cs="宋体" w:hint="eastAsia"/>
          <w:sz w:val="24"/>
          <w:szCs w:val="24"/>
        </w:rPr>
        <w:t>题，本题共计</w:t>
      </w:r>
      <w:r>
        <w:rPr>
          <w:rFonts w:hAnsi="宋体" w:cs="宋体" w:hint="eastAsia"/>
          <w:sz w:val="24"/>
          <w:szCs w:val="24"/>
        </w:rPr>
        <w:t>20</w:t>
      </w:r>
      <w:r>
        <w:rPr>
          <w:rFonts w:hAnsi="宋体" w:cs="宋体" w:hint="eastAsia"/>
          <w:sz w:val="24"/>
          <w:szCs w:val="24"/>
        </w:rPr>
        <w:t>分。</w:t>
      </w:r>
    </w:p>
    <w:p w:rsidR="00983A70" w:rsidRDefault="00983A70"/>
    <w:p w:rsidR="00983A70" w:rsidRDefault="00FB28FD">
      <w:pPr>
        <w:spacing w:line="500" w:lineRule="exact"/>
        <w:jc w:val="center"/>
        <w:rPr>
          <w:rFonts w:ascii="宋体" w:hAnsi="宋体"/>
          <w:b/>
          <w:bCs/>
          <w:sz w:val="30"/>
        </w:rPr>
      </w:pPr>
      <w:r>
        <w:rPr>
          <w:rFonts w:ascii="宋体" w:hAnsi="宋体" w:hint="eastAsia"/>
          <w:b/>
          <w:bCs/>
          <w:sz w:val="30"/>
        </w:rPr>
        <w:t>III.</w:t>
      </w:r>
      <w:r>
        <w:rPr>
          <w:rFonts w:ascii="宋体" w:hAnsi="宋体" w:hint="eastAsia"/>
          <w:b/>
          <w:bCs/>
          <w:sz w:val="30"/>
        </w:rPr>
        <w:t>参考书目</w:t>
      </w:r>
    </w:p>
    <w:p w:rsidR="00983A70" w:rsidRDefault="00FB28FD">
      <w:pPr>
        <w:pStyle w:val="a3"/>
        <w:numPr>
          <w:ilvl w:val="0"/>
          <w:numId w:val="1"/>
        </w:numPr>
        <w:spacing w:line="500" w:lineRule="exact"/>
        <w:rPr>
          <w:rFonts w:hAnsi="宋体" w:cs="宋体"/>
          <w:sz w:val="24"/>
          <w:szCs w:val="24"/>
        </w:rPr>
      </w:pPr>
      <w:r>
        <w:rPr>
          <w:rFonts w:hAnsi="宋体" w:cs="宋体" w:hint="eastAsia"/>
          <w:sz w:val="24"/>
          <w:szCs w:val="24"/>
        </w:rPr>
        <w:t>《新编日语》，第</w:t>
      </w:r>
      <w:r>
        <w:rPr>
          <w:rFonts w:hAnsi="宋体" w:cs="宋体" w:hint="eastAsia"/>
          <w:sz w:val="24"/>
          <w:szCs w:val="24"/>
        </w:rPr>
        <w:t>2</w:t>
      </w:r>
      <w:r>
        <w:rPr>
          <w:rFonts w:hAnsi="宋体" w:cs="宋体" w:hint="eastAsia"/>
          <w:sz w:val="24"/>
          <w:szCs w:val="24"/>
        </w:rPr>
        <w:t>册（修订本），周平、陈晓芬编著，上海外语教育出版社。</w:t>
      </w:r>
    </w:p>
    <w:p w:rsidR="00983A70" w:rsidRDefault="00FB28FD">
      <w:pPr>
        <w:pStyle w:val="a3"/>
        <w:numPr>
          <w:ilvl w:val="0"/>
          <w:numId w:val="1"/>
        </w:numPr>
        <w:spacing w:line="500" w:lineRule="exact"/>
        <w:rPr>
          <w:rFonts w:hAnsi="宋体" w:cs="宋体"/>
          <w:sz w:val="24"/>
          <w:szCs w:val="24"/>
        </w:rPr>
      </w:pPr>
      <w:r>
        <w:rPr>
          <w:rFonts w:hAnsi="宋体" w:cs="宋体" w:hint="eastAsia"/>
          <w:sz w:val="24"/>
          <w:szCs w:val="24"/>
        </w:rPr>
        <w:t>《新编日语（习题集）》，第</w:t>
      </w:r>
      <w:r>
        <w:rPr>
          <w:rFonts w:hAnsi="宋体" w:cs="宋体" w:hint="eastAsia"/>
          <w:sz w:val="24"/>
          <w:szCs w:val="24"/>
        </w:rPr>
        <w:t>2</w:t>
      </w:r>
      <w:r>
        <w:rPr>
          <w:rFonts w:hAnsi="宋体" w:cs="宋体" w:hint="eastAsia"/>
          <w:sz w:val="24"/>
          <w:szCs w:val="24"/>
        </w:rPr>
        <w:t>册（修订本），陆静华、许晨编著，上海外语教育出版社。</w:t>
      </w:r>
    </w:p>
    <w:p w:rsidR="00983A70" w:rsidRDefault="00983A70">
      <w:pPr>
        <w:pStyle w:val="a3"/>
        <w:spacing w:line="500" w:lineRule="exact"/>
        <w:ind w:left="360"/>
        <w:rPr>
          <w:rFonts w:hAnsi="宋体" w:cs="宋体"/>
          <w:sz w:val="24"/>
          <w:szCs w:val="24"/>
        </w:rPr>
      </w:pPr>
    </w:p>
    <w:p w:rsidR="00983A70" w:rsidRDefault="00FB28FD">
      <w:pPr>
        <w:spacing w:line="360" w:lineRule="auto"/>
        <w:jc w:val="center"/>
        <w:rPr>
          <w:rFonts w:ascii="宋体" w:hAnsi="宋体" w:cs="宋体"/>
          <w:b/>
          <w:bCs/>
          <w:sz w:val="30"/>
        </w:rPr>
      </w:pPr>
      <w:r>
        <w:rPr>
          <w:rFonts w:ascii="宋体" w:hAnsi="宋体" w:cs="宋体" w:hint="eastAsia"/>
          <w:b/>
          <w:bCs/>
          <w:sz w:val="30"/>
        </w:rPr>
        <w:t>IV.</w:t>
      </w:r>
      <w:r>
        <w:rPr>
          <w:rFonts w:ascii="宋体" w:hAnsi="宋体" w:cs="宋体" w:hint="eastAsia"/>
          <w:b/>
          <w:bCs/>
          <w:sz w:val="30"/>
        </w:rPr>
        <w:t>题型示例</w:t>
      </w:r>
    </w:p>
    <w:p w:rsidR="00983A70" w:rsidRDefault="00FB28FD">
      <w:pPr>
        <w:spacing w:line="500" w:lineRule="exact"/>
        <w:rPr>
          <w:rFonts w:ascii="MS Mincho" w:eastAsia="MS Mincho" w:hAnsi="MS Mincho" w:cs="MS Mincho"/>
          <w:b/>
          <w:bCs/>
          <w:sz w:val="24"/>
        </w:rPr>
      </w:pPr>
      <w:r>
        <w:rPr>
          <w:rFonts w:ascii="MS Mincho" w:eastAsia="MS Mincho" w:hAnsi="MS Mincho" w:cs="MS Mincho" w:hint="eastAsia"/>
          <w:b/>
          <w:bCs/>
          <w:sz w:val="24"/>
        </w:rPr>
        <w:t xml:space="preserve">I. </w:t>
      </w:r>
      <w:r>
        <w:rPr>
          <w:rFonts w:ascii="MS Mincho" w:eastAsia="MS Mincho" w:hAnsi="MS Mincho" w:cs="MS Mincho" w:hint="eastAsia"/>
          <w:b/>
          <w:bCs/>
          <w:sz w:val="24"/>
        </w:rPr>
        <w:t>文字と語彙</w:t>
      </w:r>
      <w:r>
        <w:rPr>
          <w:rFonts w:ascii="MS Mincho" w:eastAsia="MS Mincho" w:hAnsi="MS Mincho" w:cs="MS Mincho" w:hint="eastAsia"/>
          <w:b/>
          <w:bCs/>
          <w:sz w:val="24"/>
        </w:rPr>
        <w:t xml:space="preserve">. </w:t>
      </w:r>
      <w:r>
        <w:rPr>
          <w:rFonts w:ascii="MS Mincho" w:eastAsia="MS Mincho" w:hAnsi="MS Mincho" w:cs="MS Mincho" w:hint="eastAsia"/>
          <w:b/>
          <w:bCs/>
          <w:sz w:val="24"/>
        </w:rPr>
        <w:t>（３０）</w:t>
      </w:r>
    </w:p>
    <w:p w:rsidR="00983A70" w:rsidRDefault="00FB28FD">
      <w:pPr>
        <w:spacing w:line="500" w:lineRule="exact"/>
        <w:rPr>
          <w:rFonts w:ascii="MS Mincho" w:eastAsia="MS Mincho" w:hAnsi="MS Mincho" w:cs="MS Mincho"/>
          <w:sz w:val="24"/>
        </w:rPr>
      </w:pPr>
      <w:r>
        <w:rPr>
          <w:rFonts w:ascii="MS Mincho" w:eastAsia="MS Mincho" w:hAnsi="MS Mincho" w:cs="MS Mincho" w:hint="eastAsia"/>
          <w:sz w:val="24"/>
        </w:rPr>
        <w:t>（一）次の漢字にふりがなをつけなさい。（１０×</w:t>
      </w:r>
      <w:r>
        <w:rPr>
          <w:rFonts w:ascii="MS Mincho" w:eastAsia="MS Mincho" w:hAnsi="MS Mincho" w:cs="MS Mincho" w:hint="eastAsia"/>
          <w:sz w:val="24"/>
          <w:lang w:eastAsia="ja-JP"/>
        </w:rPr>
        <w:t>１</w:t>
      </w:r>
      <w:r>
        <w:rPr>
          <w:rFonts w:ascii="MS Mincho" w:eastAsia="MS Mincho" w:hAnsi="MS Mincho" w:cs="MS Mincho" w:hint="eastAsia"/>
          <w:sz w:val="24"/>
        </w:rPr>
        <w:t>’）</w:t>
      </w:r>
    </w:p>
    <w:p w:rsidR="00983A70" w:rsidRDefault="00FB28FD">
      <w:pPr>
        <w:spacing w:line="500" w:lineRule="exact"/>
        <w:rPr>
          <w:rFonts w:ascii="MS Mincho" w:eastAsia="MS Mincho" w:hAnsi="MS Mincho" w:cs="MS Mincho"/>
          <w:sz w:val="24"/>
        </w:rPr>
      </w:pPr>
      <w:r>
        <w:rPr>
          <w:rFonts w:ascii="MS Mincho" w:eastAsia="MS Mincho" w:hAnsi="MS Mincho" w:cs="MS Mincho" w:hint="eastAsia"/>
          <w:sz w:val="24"/>
        </w:rPr>
        <w:t xml:space="preserve">    </w:t>
      </w:r>
      <w:r>
        <w:rPr>
          <w:rFonts w:ascii="MS Mincho" w:eastAsia="MS Mincho" w:hAnsi="MS Mincho" w:cs="MS Mincho" w:hint="eastAsia"/>
          <w:sz w:val="24"/>
        </w:rPr>
        <w:t xml:space="preserve">１．世界　　２．学校　　　</w:t>
      </w:r>
      <w:r>
        <w:rPr>
          <w:rFonts w:ascii="MS Mincho" w:eastAsia="MS Mincho" w:hAnsi="MS Mincho" w:cs="MS Mincho" w:hint="eastAsia"/>
          <w:sz w:val="24"/>
        </w:rPr>
        <w:t xml:space="preserve"> </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（二）次の単語の中国語の意味を書きなさい。（１０×１’）</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3</w:t>
      </w:r>
      <w:r>
        <w:rPr>
          <w:rFonts w:ascii="MS Mincho" w:eastAsia="MS Mincho" w:hAnsi="MS Mincho" w:cs="MS Mincho" w:hint="eastAsia"/>
          <w:sz w:val="24"/>
          <w:lang w:eastAsia="ja-JP"/>
        </w:rPr>
        <w:t xml:space="preserve">．試合　　</w:t>
      </w:r>
      <w:r>
        <w:rPr>
          <w:rFonts w:ascii="MS Mincho" w:eastAsia="MS Mincho" w:hAnsi="MS Mincho" w:cs="MS Mincho" w:hint="eastAsia"/>
          <w:sz w:val="24"/>
          <w:lang w:eastAsia="ja-JP"/>
        </w:rPr>
        <w:t>4</w:t>
      </w:r>
      <w:r>
        <w:rPr>
          <w:rFonts w:ascii="MS Mincho" w:eastAsia="MS Mincho" w:hAnsi="MS Mincho" w:cs="MS Mincho" w:hint="eastAsia"/>
          <w:sz w:val="24"/>
          <w:lang w:eastAsia="ja-JP"/>
        </w:rPr>
        <w:t xml:space="preserve">．手紙　　</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（三）次の下線部に漢字を当てなさい。（１０×１’）</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5</w:t>
      </w:r>
      <w:r>
        <w:rPr>
          <w:rFonts w:ascii="MS Mincho" w:eastAsia="MS Mincho" w:hAnsi="MS Mincho" w:cs="MS Mincho" w:hint="eastAsia"/>
          <w:sz w:val="24"/>
          <w:lang w:eastAsia="ja-JP"/>
        </w:rPr>
        <w:t xml:space="preserve">．しんぶん　　　　</w:t>
      </w:r>
      <w:r>
        <w:rPr>
          <w:rFonts w:ascii="MS Mincho" w:eastAsia="MS Mincho" w:hAnsi="MS Mincho" w:cs="MS Mincho" w:hint="eastAsia"/>
          <w:sz w:val="24"/>
          <w:lang w:eastAsia="ja-JP"/>
        </w:rPr>
        <w:t>6</w:t>
      </w:r>
      <w:r>
        <w:rPr>
          <w:rFonts w:ascii="MS Mincho" w:eastAsia="MS Mincho" w:hAnsi="MS Mincho" w:cs="MS Mincho" w:hint="eastAsia"/>
          <w:sz w:val="24"/>
          <w:lang w:eastAsia="ja-JP"/>
        </w:rPr>
        <w:t>．たのしい</w:t>
      </w: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 xml:space="preserve">　</w:t>
      </w:r>
    </w:p>
    <w:p w:rsidR="00983A70" w:rsidRDefault="00FB28FD">
      <w:pPr>
        <w:spacing w:line="500" w:lineRule="exact"/>
        <w:rPr>
          <w:rFonts w:ascii="MS Mincho" w:eastAsia="MS Mincho" w:hAnsi="MS Mincho" w:cs="MS Mincho"/>
          <w:b/>
          <w:bCs/>
          <w:sz w:val="24"/>
          <w:lang w:eastAsia="ja-JP"/>
        </w:rPr>
      </w:pPr>
      <w:r>
        <w:rPr>
          <w:rFonts w:ascii="MS Mincho" w:eastAsia="MS Mincho" w:hAnsi="MS Mincho" w:cs="MS Mincho" w:hint="eastAsia"/>
          <w:b/>
          <w:bCs/>
          <w:sz w:val="24"/>
          <w:lang w:eastAsia="ja-JP"/>
        </w:rPr>
        <w:lastRenderedPageBreak/>
        <w:t xml:space="preserve">II. </w:t>
      </w:r>
      <w:r>
        <w:rPr>
          <w:rFonts w:ascii="MS Mincho" w:eastAsia="MS Mincho" w:hAnsi="MS Mincho" w:cs="MS Mincho" w:hint="eastAsia"/>
          <w:b/>
          <w:bCs/>
          <w:sz w:val="24"/>
          <w:lang w:eastAsia="ja-JP"/>
        </w:rPr>
        <w:t>文法</w:t>
      </w:r>
      <w:r>
        <w:rPr>
          <w:rFonts w:ascii="MS Mincho" w:eastAsia="MS Mincho" w:hAnsi="MS Mincho" w:cs="MS Mincho" w:hint="eastAsia"/>
          <w:b/>
          <w:bCs/>
          <w:sz w:val="24"/>
          <w:lang w:eastAsia="ja-JP"/>
        </w:rPr>
        <w:t>. (</w:t>
      </w:r>
      <w:r>
        <w:rPr>
          <w:rFonts w:ascii="MS Mincho" w:eastAsia="MS Mincho" w:hAnsi="MS Mincho" w:cs="MS Mincho" w:hint="eastAsia"/>
          <w:b/>
          <w:bCs/>
          <w:sz w:val="24"/>
          <w:lang w:eastAsia="ja-JP"/>
        </w:rPr>
        <w:t>２０×１’</w:t>
      </w:r>
      <w:r>
        <w:rPr>
          <w:rFonts w:ascii="MS Mincho" w:eastAsia="MS Mincho" w:hAnsi="MS Mincho" w:cs="MS Mincho" w:hint="eastAsia"/>
          <w:b/>
          <w:bCs/>
          <w:sz w:val="24"/>
          <w:lang w:eastAsia="ja-JP"/>
        </w:rPr>
        <w:t>)</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rPr>
        <w:t>7</w:t>
      </w:r>
      <w:r>
        <w:rPr>
          <w:rFonts w:ascii="MS Mincho" w:eastAsia="MS Mincho" w:hAnsi="MS Mincho" w:cs="MS Mincho" w:hint="eastAsia"/>
          <w:sz w:val="24"/>
          <w:lang w:eastAsia="ja-JP"/>
        </w:rPr>
        <w:t>．――天気はどうでしたか。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　　　――とても（　）です。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A.</w:t>
      </w:r>
      <w:r>
        <w:rPr>
          <w:rFonts w:ascii="MS Mincho" w:eastAsia="MS Mincho" w:hAnsi="MS Mincho" w:cs="MS Mincho" w:hint="eastAsia"/>
          <w:sz w:val="24"/>
          <w:lang w:eastAsia="ja-JP"/>
        </w:rPr>
        <w:t xml:space="preserve">いい　　　　　</w:t>
      </w:r>
      <w:r>
        <w:rPr>
          <w:rFonts w:ascii="MS Mincho" w:eastAsia="MS Mincho" w:hAnsi="MS Mincho" w:cs="MS Mincho" w:hint="eastAsia"/>
          <w:sz w:val="24"/>
          <w:lang w:eastAsia="ja-JP"/>
        </w:rPr>
        <w:t>B.</w:t>
      </w:r>
      <w:r>
        <w:rPr>
          <w:rFonts w:ascii="MS Mincho" w:eastAsia="MS Mincho" w:hAnsi="MS Mincho" w:cs="MS Mincho" w:hint="eastAsia"/>
          <w:sz w:val="24"/>
          <w:lang w:eastAsia="ja-JP"/>
        </w:rPr>
        <w:t xml:space="preserve">いかった　　</w:t>
      </w: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C.</w:t>
      </w:r>
      <w:r>
        <w:rPr>
          <w:rFonts w:ascii="MS Mincho" w:eastAsia="MS Mincho" w:hAnsi="MS Mincho" w:cs="MS Mincho" w:hint="eastAsia"/>
          <w:sz w:val="24"/>
          <w:lang w:eastAsia="ja-JP"/>
        </w:rPr>
        <w:t xml:space="preserve">よかった　　　</w:t>
      </w:r>
      <w:r>
        <w:rPr>
          <w:rFonts w:ascii="MS Mincho" w:eastAsia="MS Mincho" w:hAnsi="MS Mincho" w:cs="MS Mincho" w:hint="eastAsia"/>
          <w:sz w:val="24"/>
          <w:lang w:eastAsia="ja-JP"/>
        </w:rPr>
        <w:t>D.</w:t>
      </w:r>
      <w:r>
        <w:rPr>
          <w:rFonts w:ascii="MS Mincho" w:eastAsia="MS Mincho" w:hAnsi="MS Mincho" w:cs="MS Mincho" w:hint="eastAsia"/>
          <w:sz w:val="24"/>
          <w:lang w:eastAsia="ja-JP"/>
        </w:rPr>
        <w:t>よくありません</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rPr>
        <w:t>8</w:t>
      </w:r>
      <w:r>
        <w:rPr>
          <w:rFonts w:ascii="MS Mincho" w:eastAsia="MS Mincho" w:hAnsi="MS Mincho" w:cs="MS Mincho" w:hint="eastAsia"/>
          <w:sz w:val="24"/>
          <w:lang w:eastAsia="ja-JP"/>
        </w:rPr>
        <w:t>．木村さんは今一人で生活を（　）。</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A.</w:t>
      </w:r>
      <w:r>
        <w:rPr>
          <w:rFonts w:ascii="MS Mincho" w:eastAsia="MS Mincho" w:hAnsi="MS Mincho" w:cs="MS Mincho" w:hint="eastAsia"/>
          <w:sz w:val="24"/>
          <w:lang w:eastAsia="ja-JP"/>
        </w:rPr>
        <w:t xml:space="preserve">しています　　</w:t>
      </w:r>
      <w:r>
        <w:rPr>
          <w:rFonts w:ascii="MS Mincho" w:eastAsia="MS Mincho" w:hAnsi="MS Mincho" w:cs="MS Mincho" w:hint="eastAsia"/>
          <w:sz w:val="24"/>
          <w:lang w:eastAsia="ja-JP"/>
        </w:rPr>
        <w:t>B.</w:t>
      </w:r>
      <w:r>
        <w:rPr>
          <w:rFonts w:ascii="MS Mincho" w:eastAsia="MS Mincho" w:hAnsi="MS Mincho" w:cs="MS Mincho" w:hint="eastAsia"/>
          <w:sz w:val="24"/>
          <w:lang w:eastAsia="ja-JP"/>
        </w:rPr>
        <w:t xml:space="preserve">する　　　</w:t>
      </w: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 xml:space="preserve">　　</w:t>
      </w:r>
      <w:r>
        <w:rPr>
          <w:rFonts w:ascii="MS Mincho" w:eastAsia="MS Mincho" w:hAnsi="MS Mincho" w:cs="MS Mincho" w:hint="eastAsia"/>
          <w:sz w:val="24"/>
          <w:lang w:eastAsia="ja-JP"/>
        </w:rPr>
        <w:t>C.</w:t>
      </w:r>
      <w:r>
        <w:rPr>
          <w:rFonts w:ascii="MS Mincho" w:eastAsia="MS Mincho" w:hAnsi="MS Mincho" w:cs="MS Mincho" w:hint="eastAsia"/>
          <w:sz w:val="24"/>
          <w:lang w:eastAsia="ja-JP"/>
        </w:rPr>
        <w:t xml:space="preserve">します　　　　</w:t>
      </w:r>
      <w:r>
        <w:rPr>
          <w:rFonts w:ascii="MS Mincho" w:eastAsia="MS Mincho" w:hAnsi="MS Mincho" w:cs="MS Mincho" w:hint="eastAsia"/>
          <w:sz w:val="24"/>
          <w:lang w:eastAsia="ja-JP"/>
        </w:rPr>
        <w:t>D.</w:t>
      </w:r>
      <w:r>
        <w:rPr>
          <w:rFonts w:ascii="MS Mincho" w:eastAsia="MS Mincho" w:hAnsi="MS Mincho" w:cs="MS Mincho" w:hint="eastAsia"/>
          <w:sz w:val="24"/>
          <w:lang w:eastAsia="ja-JP"/>
        </w:rPr>
        <w:t>しました</w:t>
      </w:r>
    </w:p>
    <w:p w:rsidR="00983A70" w:rsidRDefault="00FB28FD">
      <w:pPr>
        <w:spacing w:line="500" w:lineRule="exact"/>
        <w:rPr>
          <w:rFonts w:ascii="宋体" w:hAnsi="宋体"/>
          <w:lang w:eastAsia="ja-JP"/>
        </w:rPr>
      </w:pPr>
      <w:r>
        <w:rPr>
          <w:rFonts w:ascii="MS Mincho" w:eastAsia="MS Mincho" w:hAnsi="MS Mincho" w:cs="MS Mincho" w:hint="eastAsia"/>
          <w:b/>
          <w:bCs/>
          <w:sz w:val="24"/>
          <w:lang w:eastAsia="ja-JP"/>
        </w:rPr>
        <w:t xml:space="preserve">III. </w:t>
      </w:r>
      <w:r>
        <w:rPr>
          <w:rFonts w:ascii="MS Mincho" w:eastAsia="MS Mincho" w:hAnsi="MS Mincho" w:cs="MS Mincho" w:hint="eastAsia"/>
          <w:b/>
          <w:bCs/>
          <w:sz w:val="24"/>
          <w:lang w:eastAsia="ja-JP"/>
        </w:rPr>
        <w:t>読解</w:t>
      </w:r>
      <w:r>
        <w:rPr>
          <w:rFonts w:ascii="MS Mincho" w:eastAsia="MS Mincho" w:hAnsi="MS Mincho" w:cs="MS Mincho" w:hint="eastAsia"/>
          <w:b/>
          <w:bCs/>
          <w:sz w:val="24"/>
          <w:lang w:eastAsia="ja-JP"/>
        </w:rPr>
        <w:t>.</w:t>
      </w:r>
      <w:r>
        <w:rPr>
          <w:rFonts w:ascii="MS Mincho" w:eastAsia="MS Mincho" w:hAnsi="MS Mincho" w:cs="MS Mincho" w:hint="eastAsia"/>
          <w:b/>
          <w:bCs/>
          <w:sz w:val="24"/>
          <w:lang w:eastAsia="ja-JP"/>
        </w:rPr>
        <w:t xml:space="preserve"> </w:t>
      </w:r>
      <w:r>
        <w:rPr>
          <w:rFonts w:ascii="MS Mincho" w:eastAsia="MS Mincho" w:hAnsi="MS Mincho" w:cs="MS Mincho" w:hint="eastAsia"/>
          <w:b/>
          <w:bCs/>
          <w:sz w:val="24"/>
          <w:lang w:eastAsia="ja-JP"/>
        </w:rPr>
        <w:t>（５×２’）</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次の文章を読んで、最も適当な答えを</w:t>
      </w:r>
      <w:r>
        <w:rPr>
          <w:rFonts w:ascii="MS Mincho" w:eastAsia="MS Mincho" w:hAnsi="MS Mincho" w:cs="MS Mincho" w:hint="eastAsia"/>
          <w:sz w:val="24"/>
          <w:lang w:eastAsia="ja-JP"/>
        </w:rPr>
        <w:t>A.B.C.D</w:t>
      </w:r>
      <w:r>
        <w:rPr>
          <w:rFonts w:ascii="MS Mincho" w:eastAsia="MS Mincho" w:hAnsi="MS Mincho" w:cs="MS Mincho" w:hint="eastAsia"/>
          <w:sz w:val="24"/>
          <w:lang w:eastAsia="ja-JP"/>
        </w:rPr>
        <w:t>から一つ選んでください。</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田中：王さんの趣味は何ですか。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：料理することです。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田中：どんな料理ができますか。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：上海料理や四川料理など、何でもできます。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田中：そうですか。上手に作る料理はどれですか。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：四川料理より上海料理のほうがずっと上手です。特に（尤其、特别）わたしが作った野菜の炊き込みご飯がおいしいです。みんな食べて好きになります。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田中：そうですか。日本料理もできますか。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：いいえ、食べることはできますが、作ることはできません。</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田中：日本料理は何が好きですか。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：すき焼きもしゃぶしゃぶも好きです。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田中：納豆と梅干とどちらが好きですか。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：どちらもあまり好きではありませんが、梅干より納豆のほうが少し食べます。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田中：魚は生で食べることができますか。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王　：いいえ、生では食べません。でも、焼いて食べることは大好きです。わたしは焼き魚を作ることができます。　</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田中：では、今度の暇な時に王さんの家で、王さんの作った野菜の炊き込みご</w:t>
      </w:r>
      <w:r>
        <w:rPr>
          <w:rFonts w:ascii="MS Mincho" w:eastAsia="MS Mincho" w:hAnsi="MS Mincho" w:cs="MS Mincho" w:hint="eastAsia"/>
          <w:sz w:val="24"/>
          <w:lang w:eastAsia="ja-JP"/>
        </w:rPr>
        <w:lastRenderedPageBreak/>
        <w:t>飯と王さんの作った焼き魚を食べます。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王　：いいですよ。どうぞぜひ来てください。</w:t>
      </w:r>
    </w:p>
    <w:p w:rsidR="00983A70" w:rsidRDefault="00983A70">
      <w:pPr>
        <w:spacing w:line="500" w:lineRule="exact"/>
        <w:rPr>
          <w:rFonts w:ascii="MS Mincho" w:eastAsia="MS Mincho" w:hAnsi="MS Mincho" w:cs="MS Mincho"/>
          <w:sz w:val="24"/>
          <w:lang w:eastAsia="ja-JP"/>
        </w:rPr>
      </w:pP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rPr>
        <w:t>9</w:t>
      </w:r>
      <w:r>
        <w:rPr>
          <w:rFonts w:ascii="MS Mincho" w:eastAsia="MS Mincho" w:hAnsi="MS Mincho" w:cs="MS Mincho" w:hint="eastAsia"/>
          <w:sz w:val="24"/>
          <w:lang w:eastAsia="ja-JP"/>
        </w:rPr>
        <w:t>．（　）王さんができる料理は何ですか。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A. </w:t>
      </w:r>
      <w:r>
        <w:rPr>
          <w:rFonts w:ascii="MS Mincho" w:eastAsia="MS Mincho" w:hAnsi="MS Mincho" w:cs="MS Mincho" w:hint="eastAsia"/>
          <w:sz w:val="24"/>
          <w:lang w:eastAsia="ja-JP"/>
        </w:rPr>
        <w:t>上海料理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B. </w:t>
      </w:r>
      <w:r>
        <w:rPr>
          <w:rFonts w:ascii="MS Mincho" w:eastAsia="MS Mincho" w:hAnsi="MS Mincho" w:cs="MS Mincho" w:hint="eastAsia"/>
          <w:sz w:val="24"/>
          <w:lang w:eastAsia="ja-JP"/>
        </w:rPr>
        <w:t>四川料理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C. </w:t>
      </w:r>
      <w:r>
        <w:rPr>
          <w:rFonts w:ascii="MS Mincho" w:eastAsia="MS Mincho" w:hAnsi="MS Mincho" w:cs="MS Mincho" w:hint="eastAsia"/>
          <w:sz w:val="24"/>
          <w:lang w:eastAsia="ja-JP"/>
        </w:rPr>
        <w:t>日本料理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D. </w:t>
      </w:r>
      <w:r>
        <w:rPr>
          <w:rFonts w:ascii="MS Mincho" w:eastAsia="MS Mincho" w:hAnsi="MS Mincho" w:cs="MS Mincho" w:hint="eastAsia"/>
          <w:sz w:val="24"/>
          <w:lang w:eastAsia="ja-JP"/>
        </w:rPr>
        <w:t>上海料理や四川料理など</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rPr>
        <w:t>10</w:t>
      </w:r>
      <w:r>
        <w:rPr>
          <w:rFonts w:ascii="MS Mincho" w:eastAsia="MS Mincho" w:hAnsi="MS Mincho" w:cs="MS Mincho" w:hint="eastAsia"/>
          <w:sz w:val="24"/>
          <w:lang w:eastAsia="ja-JP"/>
        </w:rPr>
        <w:t>．（　）王さんの一番上手に作る料理は何ですか。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A. </w:t>
      </w:r>
      <w:r>
        <w:rPr>
          <w:rFonts w:ascii="MS Mincho" w:eastAsia="MS Mincho" w:hAnsi="MS Mincho" w:cs="MS Mincho" w:hint="eastAsia"/>
          <w:sz w:val="24"/>
          <w:lang w:eastAsia="ja-JP"/>
        </w:rPr>
        <w:t>四川料理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B. </w:t>
      </w:r>
      <w:r>
        <w:rPr>
          <w:rFonts w:ascii="MS Mincho" w:eastAsia="MS Mincho" w:hAnsi="MS Mincho" w:cs="MS Mincho" w:hint="eastAsia"/>
          <w:sz w:val="24"/>
          <w:lang w:eastAsia="ja-JP"/>
        </w:rPr>
        <w:t>上海料理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C. </w:t>
      </w:r>
      <w:r>
        <w:rPr>
          <w:rFonts w:ascii="MS Mincho" w:eastAsia="MS Mincho" w:hAnsi="MS Mincho" w:cs="MS Mincho" w:hint="eastAsia"/>
          <w:sz w:val="24"/>
          <w:lang w:eastAsia="ja-JP"/>
        </w:rPr>
        <w:t>野菜の炊き込みご飯</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D. </w:t>
      </w:r>
      <w:r>
        <w:rPr>
          <w:rFonts w:ascii="MS Mincho" w:eastAsia="MS Mincho" w:hAnsi="MS Mincho" w:cs="MS Mincho" w:hint="eastAsia"/>
          <w:sz w:val="24"/>
          <w:lang w:eastAsia="ja-JP"/>
        </w:rPr>
        <w:t>日本料理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rPr>
        <w:t>11</w:t>
      </w:r>
      <w:r>
        <w:rPr>
          <w:rFonts w:ascii="MS Mincho" w:eastAsia="MS Mincho" w:hAnsi="MS Mincho" w:cs="MS Mincho" w:hint="eastAsia"/>
          <w:sz w:val="24"/>
          <w:lang w:eastAsia="ja-JP"/>
        </w:rPr>
        <w:t xml:space="preserve">．（　）王さんはどんな日本料理が好きですか。　</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A. </w:t>
      </w:r>
      <w:r>
        <w:rPr>
          <w:rFonts w:ascii="MS Mincho" w:eastAsia="MS Mincho" w:hAnsi="MS Mincho" w:cs="MS Mincho" w:hint="eastAsia"/>
          <w:sz w:val="24"/>
          <w:lang w:eastAsia="ja-JP"/>
        </w:rPr>
        <w:t>すき焼きとしゃぶしゃぶ</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B. </w:t>
      </w:r>
      <w:r>
        <w:rPr>
          <w:rFonts w:ascii="MS Mincho" w:eastAsia="MS Mincho" w:hAnsi="MS Mincho" w:cs="MS Mincho" w:hint="eastAsia"/>
          <w:sz w:val="24"/>
          <w:lang w:eastAsia="ja-JP"/>
        </w:rPr>
        <w:t>納豆</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C. </w:t>
      </w:r>
      <w:r>
        <w:rPr>
          <w:rFonts w:ascii="MS Mincho" w:eastAsia="MS Mincho" w:hAnsi="MS Mincho" w:cs="MS Mincho" w:hint="eastAsia"/>
          <w:sz w:val="24"/>
          <w:lang w:eastAsia="ja-JP"/>
        </w:rPr>
        <w:t>梅干</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D. </w:t>
      </w:r>
      <w:r>
        <w:rPr>
          <w:rFonts w:ascii="MS Mincho" w:eastAsia="MS Mincho" w:hAnsi="MS Mincho" w:cs="MS Mincho" w:hint="eastAsia"/>
          <w:sz w:val="24"/>
          <w:lang w:eastAsia="ja-JP"/>
        </w:rPr>
        <w:t>お寿司</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rPr>
        <w:t>12</w:t>
      </w:r>
      <w:r>
        <w:rPr>
          <w:rFonts w:ascii="MS Mincho" w:eastAsia="MS Mincho" w:hAnsi="MS Mincho" w:cs="MS Mincho" w:hint="eastAsia"/>
          <w:sz w:val="24"/>
          <w:lang w:eastAsia="ja-JP"/>
        </w:rPr>
        <w:t>．（　）王さんは納豆と梅干と　どちらが好きですか。</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A. </w:t>
      </w:r>
      <w:r>
        <w:rPr>
          <w:rFonts w:ascii="MS Mincho" w:eastAsia="MS Mincho" w:hAnsi="MS Mincho" w:cs="MS Mincho" w:hint="eastAsia"/>
          <w:sz w:val="24"/>
          <w:lang w:eastAsia="ja-JP"/>
        </w:rPr>
        <w:t>納豆が好きです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B. </w:t>
      </w:r>
      <w:r>
        <w:rPr>
          <w:rFonts w:ascii="MS Mincho" w:eastAsia="MS Mincho" w:hAnsi="MS Mincho" w:cs="MS Mincho" w:hint="eastAsia"/>
          <w:sz w:val="24"/>
          <w:lang w:eastAsia="ja-JP"/>
        </w:rPr>
        <w:t>梅干が好きです</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 xml:space="preserve">C. </w:t>
      </w:r>
      <w:r>
        <w:rPr>
          <w:rFonts w:ascii="MS Mincho" w:eastAsia="MS Mincho" w:hAnsi="MS Mincho" w:cs="MS Mincho" w:hint="eastAsia"/>
          <w:sz w:val="24"/>
          <w:lang w:eastAsia="ja-JP"/>
        </w:rPr>
        <w:t>どちらも好きです</w:t>
      </w:r>
    </w:p>
    <w:p w:rsidR="00983A70" w:rsidRDefault="00FB28FD">
      <w:pPr>
        <w:rPr>
          <w:rFonts w:ascii="MS Mincho" w:eastAsia="MS Mincho" w:hAnsi="MS Mincho" w:cs="MS Mincho"/>
          <w:sz w:val="24"/>
          <w:lang w:eastAsia="ja-JP"/>
        </w:rPr>
      </w:pPr>
      <w:r>
        <w:rPr>
          <w:rFonts w:ascii="MS Mincho" w:eastAsia="MS Mincho" w:hAnsi="MS Mincho" w:cs="MS Mincho" w:hint="eastAsia"/>
          <w:sz w:val="24"/>
          <w:lang w:eastAsia="ja-JP"/>
        </w:rPr>
        <w:t xml:space="preserve">D. </w:t>
      </w:r>
      <w:r>
        <w:rPr>
          <w:rFonts w:ascii="MS Mincho" w:eastAsia="MS Mincho" w:hAnsi="MS Mincho" w:cs="MS Mincho" w:hint="eastAsia"/>
          <w:sz w:val="24"/>
          <w:lang w:eastAsia="ja-JP"/>
        </w:rPr>
        <w:t>どちらも好きではありません</w:t>
      </w:r>
    </w:p>
    <w:p w:rsidR="00983A70" w:rsidRDefault="00FB28FD">
      <w:pPr>
        <w:rPr>
          <w:rFonts w:ascii="MS Mincho" w:eastAsia="MS Mincho" w:hAnsi="MS Mincho" w:cs="MS Mincho"/>
          <w:sz w:val="24"/>
          <w:lang w:eastAsia="ja-JP"/>
        </w:rPr>
      </w:pPr>
      <w:r>
        <w:rPr>
          <w:rFonts w:ascii="MS Mincho" w:eastAsia="MS Mincho" w:hAnsi="MS Mincho" w:cs="MS Mincho" w:hint="eastAsia"/>
          <w:sz w:val="24"/>
        </w:rPr>
        <w:t>13</w:t>
      </w:r>
      <w:r>
        <w:rPr>
          <w:rFonts w:ascii="MS Mincho" w:eastAsia="MS Mincho" w:hAnsi="MS Mincho" w:cs="MS Mincho" w:hint="eastAsia"/>
          <w:sz w:val="24"/>
          <w:lang w:eastAsia="ja-JP"/>
        </w:rPr>
        <w:t>．（　）</w:t>
      </w:r>
      <w:r>
        <w:rPr>
          <w:rFonts w:ascii="MS Mincho" w:eastAsia="MS Mincho" w:hAnsi="MS Mincho" w:cs="MS Mincho" w:hint="eastAsia"/>
          <w:bCs/>
          <w:sz w:val="24"/>
          <w:lang w:eastAsia="ja-JP"/>
        </w:rPr>
        <w:t>今度の暇な時に王さんの家で何を食べますか。</w:t>
      </w:r>
    </w:p>
    <w:p w:rsidR="00983A70" w:rsidRDefault="00FB28FD">
      <w:pPr>
        <w:ind w:leftChars="150" w:left="315"/>
        <w:rPr>
          <w:rFonts w:ascii="MS Mincho" w:eastAsia="MS Mincho" w:hAnsi="MS Mincho" w:cs="MS Mincho"/>
          <w:sz w:val="24"/>
          <w:lang w:eastAsia="ja-JP"/>
        </w:rPr>
      </w:pPr>
      <w:r>
        <w:rPr>
          <w:rFonts w:ascii="MS Mincho" w:eastAsia="MS Mincho" w:hAnsi="MS Mincho" w:cs="MS Mincho" w:hint="eastAsia"/>
          <w:sz w:val="24"/>
          <w:lang w:eastAsia="ja-JP"/>
        </w:rPr>
        <w:t xml:space="preserve">A. </w:t>
      </w:r>
      <w:r>
        <w:rPr>
          <w:rFonts w:ascii="MS Mincho" w:eastAsia="MS Mincho" w:hAnsi="MS Mincho" w:cs="MS Mincho" w:hint="eastAsia"/>
          <w:sz w:val="24"/>
          <w:lang w:eastAsia="ja-JP"/>
        </w:rPr>
        <w:t>すき焼きとしゃぶしゃぶ</w:t>
      </w:r>
    </w:p>
    <w:p w:rsidR="00983A70" w:rsidRDefault="00FB28FD">
      <w:pPr>
        <w:ind w:leftChars="150" w:left="315"/>
        <w:rPr>
          <w:rFonts w:ascii="MS Mincho" w:eastAsia="MS Mincho" w:hAnsi="MS Mincho" w:cs="MS Mincho"/>
          <w:sz w:val="24"/>
          <w:lang w:eastAsia="ja-JP"/>
        </w:rPr>
      </w:pPr>
      <w:r>
        <w:rPr>
          <w:rFonts w:ascii="MS Mincho" w:eastAsia="MS Mincho" w:hAnsi="MS Mincho" w:cs="MS Mincho" w:hint="eastAsia"/>
          <w:sz w:val="24"/>
          <w:lang w:eastAsia="ja-JP"/>
        </w:rPr>
        <w:t xml:space="preserve">B. </w:t>
      </w:r>
      <w:r>
        <w:rPr>
          <w:rFonts w:ascii="MS Mincho" w:eastAsia="MS Mincho" w:hAnsi="MS Mincho" w:cs="MS Mincho" w:hint="eastAsia"/>
          <w:sz w:val="24"/>
          <w:lang w:eastAsia="ja-JP"/>
        </w:rPr>
        <w:t>納豆と梅干</w:t>
      </w:r>
    </w:p>
    <w:p w:rsidR="00983A70" w:rsidRDefault="00FB28FD">
      <w:pPr>
        <w:ind w:leftChars="150" w:left="315"/>
        <w:rPr>
          <w:rFonts w:ascii="MS Mincho" w:eastAsia="MS Mincho" w:hAnsi="MS Mincho" w:cs="MS Mincho"/>
          <w:sz w:val="24"/>
          <w:lang w:eastAsia="ja-JP"/>
        </w:rPr>
      </w:pPr>
      <w:r>
        <w:rPr>
          <w:rFonts w:ascii="MS Mincho" w:eastAsia="MS Mincho" w:hAnsi="MS Mincho" w:cs="MS Mincho" w:hint="eastAsia"/>
          <w:sz w:val="24"/>
          <w:lang w:eastAsia="ja-JP"/>
        </w:rPr>
        <w:t xml:space="preserve">C. </w:t>
      </w:r>
      <w:r>
        <w:rPr>
          <w:rFonts w:ascii="MS Mincho" w:eastAsia="MS Mincho" w:hAnsi="MS Mincho" w:cs="MS Mincho" w:hint="eastAsia"/>
          <w:sz w:val="24"/>
          <w:lang w:eastAsia="ja-JP"/>
        </w:rPr>
        <w:t>野菜の炊き込みご飯と焼き魚</w:t>
      </w:r>
    </w:p>
    <w:p w:rsidR="00983A70" w:rsidRDefault="00FB28FD">
      <w:pPr>
        <w:ind w:leftChars="150" w:left="315"/>
        <w:rPr>
          <w:rFonts w:ascii="MS Mincho" w:eastAsia="MS Mincho" w:hAnsi="MS Mincho" w:cs="MS Mincho"/>
          <w:sz w:val="24"/>
          <w:lang w:eastAsia="ja-JP"/>
        </w:rPr>
      </w:pPr>
      <w:r>
        <w:rPr>
          <w:rFonts w:ascii="MS Mincho" w:eastAsia="MS Mincho" w:hAnsi="MS Mincho" w:cs="MS Mincho" w:hint="eastAsia"/>
          <w:sz w:val="24"/>
          <w:lang w:eastAsia="ja-JP"/>
        </w:rPr>
        <w:t xml:space="preserve">D. </w:t>
      </w:r>
      <w:r>
        <w:rPr>
          <w:rFonts w:ascii="MS Mincho" w:eastAsia="MS Mincho" w:hAnsi="MS Mincho" w:cs="MS Mincho" w:hint="eastAsia"/>
          <w:sz w:val="24"/>
          <w:lang w:eastAsia="ja-JP"/>
        </w:rPr>
        <w:t>わかりません</w:t>
      </w:r>
    </w:p>
    <w:p w:rsidR="00983A70" w:rsidRDefault="00FB28FD">
      <w:pPr>
        <w:spacing w:line="500" w:lineRule="exact"/>
        <w:rPr>
          <w:rFonts w:ascii="MS Mincho" w:eastAsia="MS Mincho" w:hAnsi="MS Mincho" w:cs="MS Mincho"/>
          <w:b/>
          <w:bCs/>
          <w:sz w:val="24"/>
          <w:lang w:eastAsia="ja-JP"/>
        </w:rPr>
      </w:pPr>
      <w:r>
        <w:rPr>
          <w:rFonts w:ascii="MS Mincho" w:eastAsia="MS Mincho" w:hAnsi="MS Mincho" w:cs="MS Mincho" w:hint="eastAsia"/>
          <w:b/>
          <w:bCs/>
          <w:sz w:val="24"/>
          <w:lang w:eastAsia="ja-JP"/>
        </w:rPr>
        <w:t xml:space="preserve">IV. </w:t>
      </w:r>
      <w:r>
        <w:rPr>
          <w:rFonts w:ascii="MS Mincho" w:eastAsia="MS Mincho" w:hAnsi="MS Mincho" w:cs="MS Mincho" w:hint="eastAsia"/>
          <w:b/>
          <w:bCs/>
          <w:sz w:val="24"/>
          <w:lang w:eastAsia="ja-JP"/>
        </w:rPr>
        <w:t>翻訳</w:t>
      </w:r>
      <w:r>
        <w:rPr>
          <w:rFonts w:ascii="MS Mincho" w:eastAsia="MS Mincho" w:hAnsi="MS Mincho" w:cs="MS Mincho" w:hint="eastAsia"/>
          <w:b/>
          <w:bCs/>
          <w:sz w:val="24"/>
          <w:lang w:eastAsia="ja-JP"/>
        </w:rPr>
        <w:t xml:space="preserve">. </w:t>
      </w:r>
      <w:r>
        <w:rPr>
          <w:rFonts w:ascii="MS Mincho" w:eastAsia="MS Mincho" w:hAnsi="MS Mincho" w:cs="MS Mincho" w:hint="eastAsia"/>
          <w:b/>
          <w:bCs/>
          <w:sz w:val="24"/>
          <w:lang w:eastAsia="ja-JP"/>
        </w:rPr>
        <w:t>（５×４’）</w:t>
      </w:r>
    </w:p>
    <w:p w:rsidR="00983A70" w:rsidRDefault="00FB28FD">
      <w:pPr>
        <w:spacing w:line="500" w:lineRule="exact"/>
        <w:rPr>
          <w:rFonts w:ascii="MS Mincho" w:eastAsia="MS Mincho" w:hAnsi="MS Mincho" w:cs="MS Mincho"/>
          <w:sz w:val="24"/>
          <w:lang w:eastAsia="ja-JP"/>
        </w:rPr>
      </w:pPr>
      <w:r>
        <w:rPr>
          <w:rFonts w:ascii="MS Mincho" w:eastAsia="MS Mincho" w:hAnsi="MS Mincho" w:cs="MS Mincho" w:hint="eastAsia"/>
          <w:sz w:val="24"/>
          <w:lang w:eastAsia="ja-JP"/>
        </w:rPr>
        <w:t>次の文を中国語か日本語を訳しなさい。</w:t>
      </w:r>
    </w:p>
    <w:p w:rsidR="00983A70" w:rsidRDefault="00FB28FD">
      <w:pPr>
        <w:numPr>
          <w:ilvl w:val="0"/>
          <w:numId w:val="2"/>
        </w:numPr>
        <w:spacing w:line="360" w:lineRule="auto"/>
        <w:rPr>
          <w:rFonts w:ascii="MS Mincho" w:eastAsia="MS Mincho" w:hAnsi="MS Mincho" w:cs="MS Mincho"/>
          <w:bCs/>
          <w:sz w:val="24"/>
        </w:rPr>
      </w:pPr>
      <w:r>
        <w:rPr>
          <w:rFonts w:ascii="MS Mincho" w:eastAsia="MS Mincho" w:hAnsi="MS Mincho" w:cs="MS Mincho" w:hint="eastAsia"/>
          <w:bCs/>
          <w:sz w:val="24"/>
        </w:rPr>
        <w:lastRenderedPageBreak/>
        <w:t>外滩的历史文化和浦东的现代风景的对照非常好。（</w:t>
      </w:r>
      <w:r>
        <w:rPr>
          <w:rFonts w:ascii="MS Mincho" w:eastAsia="MS Mincho" w:hAnsi="MS Mincho" w:cs="MS Mincho" w:hint="eastAsia"/>
          <w:bCs/>
          <w:sz w:val="24"/>
          <w:lang w:eastAsia="ja-JP"/>
        </w:rPr>
        <w:t>コントラスト</w:t>
      </w:r>
      <w:r>
        <w:rPr>
          <w:rFonts w:ascii="MS Mincho" w:eastAsia="MS Mincho" w:hAnsi="MS Mincho" w:cs="MS Mincho" w:hint="eastAsia"/>
          <w:bCs/>
          <w:sz w:val="24"/>
        </w:rPr>
        <w:t>）</w:t>
      </w:r>
    </w:p>
    <w:p w:rsidR="00983A70" w:rsidRDefault="00FB28FD">
      <w:pPr>
        <w:numPr>
          <w:ilvl w:val="0"/>
          <w:numId w:val="2"/>
        </w:numPr>
        <w:spacing w:line="360" w:lineRule="auto"/>
        <w:rPr>
          <w:rFonts w:ascii="MS Mincho" w:eastAsia="MS Mincho" w:hAnsi="MS Mincho" w:cs="MS Mincho"/>
          <w:bCs/>
          <w:sz w:val="24"/>
        </w:rPr>
      </w:pPr>
      <w:r>
        <w:rPr>
          <w:rFonts w:ascii="MS Mincho" w:eastAsia="MS Mincho" w:hAnsi="MS Mincho" w:cs="MS Mincho" w:hint="eastAsia"/>
          <w:bCs/>
          <w:sz w:val="24"/>
          <w:lang w:eastAsia="ja-JP"/>
        </w:rPr>
        <w:t>どのデパートも売り上げを伸ばすために特別な売り場を作ってクリスマスプレゼントセールに力を入れます。</w:t>
      </w:r>
    </w:p>
    <w:p w:rsidR="00983A70" w:rsidRDefault="00FB28FD">
      <w:pPr>
        <w:spacing w:line="360" w:lineRule="auto"/>
        <w:rPr>
          <w:rFonts w:ascii="MS Mincho" w:eastAsia="MS Mincho" w:hAnsi="MS Mincho" w:cs="MS Mincho"/>
          <w:b/>
          <w:sz w:val="24"/>
          <w:lang w:eastAsia="ja-JP"/>
        </w:rPr>
      </w:pPr>
      <w:r>
        <w:rPr>
          <w:rFonts w:ascii="MS Mincho" w:eastAsia="MS Mincho" w:hAnsi="MS Mincho" w:cs="MS Mincho" w:hint="eastAsia"/>
          <w:b/>
          <w:sz w:val="24"/>
          <w:lang w:eastAsia="ja-JP"/>
        </w:rPr>
        <w:t xml:space="preserve">V. </w:t>
      </w:r>
      <w:r>
        <w:rPr>
          <w:rFonts w:ascii="MS Mincho" w:eastAsia="MS Mincho" w:hAnsi="MS Mincho" w:cs="MS Mincho" w:hint="eastAsia"/>
          <w:b/>
          <w:sz w:val="24"/>
          <w:lang w:eastAsia="ja-JP"/>
        </w:rPr>
        <w:t>作文</w:t>
      </w:r>
      <w:r>
        <w:rPr>
          <w:rFonts w:ascii="MS Mincho" w:eastAsia="MS Mincho" w:hAnsi="MS Mincho" w:cs="MS Mincho" w:hint="eastAsia"/>
          <w:b/>
          <w:sz w:val="24"/>
          <w:lang w:eastAsia="ja-JP"/>
        </w:rPr>
        <w:t xml:space="preserve">. </w:t>
      </w:r>
      <w:r>
        <w:rPr>
          <w:rFonts w:ascii="MS Mincho" w:eastAsia="MS Mincho" w:hAnsi="MS Mincho" w:cs="MS Mincho" w:hint="eastAsia"/>
          <w:b/>
          <w:sz w:val="24"/>
          <w:lang w:eastAsia="ja-JP"/>
        </w:rPr>
        <w:t>（２０’）</w:t>
      </w:r>
    </w:p>
    <w:p w:rsidR="00983A70" w:rsidRDefault="00FB28FD">
      <w:pPr>
        <w:spacing w:line="500" w:lineRule="exact"/>
        <w:rPr>
          <w:rFonts w:ascii="宋体" w:hAnsi="宋体"/>
          <w:bCs/>
          <w:sz w:val="24"/>
          <w:lang w:eastAsia="ja-JP"/>
        </w:rPr>
      </w:pPr>
      <w:r>
        <w:rPr>
          <w:rFonts w:eastAsia="MS Mincho" w:hint="eastAsia"/>
          <w:b/>
          <w:sz w:val="24"/>
          <w:lang w:eastAsia="ja-JP"/>
        </w:rPr>
        <w:t xml:space="preserve">　</w:t>
      </w:r>
      <w:r>
        <w:rPr>
          <w:rFonts w:eastAsia="MS Mincho" w:hint="eastAsia"/>
          <w:bCs/>
          <w:sz w:val="24"/>
          <w:lang w:eastAsia="ja-JP"/>
        </w:rPr>
        <w:t>「私の大学生活」をテーマにして、百五十字以内の文章を書きなさい。</w:t>
      </w:r>
    </w:p>
    <w:sectPr w:rsidR="00983A7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8FD" w:rsidRDefault="00FB28FD" w:rsidP="006F1112">
      <w:r>
        <w:separator/>
      </w:r>
    </w:p>
  </w:endnote>
  <w:endnote w:type="continuationSeparator" w:id="0">
    <w:p w:rsidR="00FB28FD" w:rsidRDefault="00FB28FD" w:rsidP="006F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2" w:rsidRDefault="006F11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2" w:rsidRDefault="006F111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2" w:rsidRDefault="006F11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8FD" w:rsidRDefault="00FB28FD" w:rsidP="006F1112">
      <w:r>
        <w:separator/>
      </w:r>
    </w:p>
  </w:footnote>
  <w:footnote w:type="continuationSeparator" w:id="0">
    <w:p w:rsidR="00FB28FD" w:rsidRDefault="00FB28FD" w:rsidP="006F1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2" w:rsidRDefault="006F111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2" w:rsidRPr="006F1112" w:rsidRDefault="006F1112" w:rsidP="006F1112">
    <w:pPr>
      <w:pBdr>
        <w:bottom w:val="single" w:sz="4" w:space="1" w:color="auto"/>
      </w:pBdr>
      <w:spacing w:line="360" w:lineRule="exact"/>
      <w:jc w:val="center"/>
      <w:rPr>
        <w:rFonts w:ascii="宋体" w:hAnsi="宋体"/>
        <w:bCs/>
        <w:w w:val="80"/>
        <w:sz w:val="24"/>
      </w:rPr>
    </w:pPr>
    <w:r w:rsidRPr="002E38A4">
      <w:rPr>
        <w:rStyle w:val="Char2"/>
        <w:rFonts w:ascii="宋体" w:hAnsi="宋体" w:hint="eastAsia"/>
        <w:color w:val="000000"/>
        <w:sz w:val="24"/>
      </w:rPr>
      <w:t>广东专插本考试网</w:t>
    </w:r>
    <w:r>
      <w:rPr>
        <w:rStyle w:val="Char2"/>
        <w:rFonts w:ascii="宋体" w:hAnsi="宋体" w:hint="eastAsia"/>
        <w:color w:val="000000"/>
        <w:sz w:val="24"/>
      </w:rPr>
      <w:t xml:space="preserve"> </w:t>
    </w:r>
    <w:r w:rsidRPr="002E38A4">
      <w:rPr>
        <w:rStyle w:val="Char2"/>
        <w:rFonts w:ascii="宋体" w:hAnsi="宋体" w:hint="eastAsia"/>
        <w:color w:val="000000"/>
        <w:sz w:val="24"/>
      </w:rPr>
      <w:t xml:space="preserve">http://www.stugd.com  </w:t>
    </w:r>
    <w:r>
      <w:rPr>
        <w:rStyle w:val="Char2"/>
        <w:rFonts w:ascii="宋体" w:hAnsi="宋体"/>
        <w:color w:val="000000"/>
        <w:sz w:val="24"/>
      </w:rPr>
      <w:t xml:space="preserve">         </w:t>
    </w:r>
    <w:r w:rsidRPr="002E38A4">
      <w:rPr>
        <w:rStyle w:val="Char2"/>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1025"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2" w:rsidRDefault="006F11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C0F6B"/>
    <w:multiLevelType w:val="singleLevel"/>
    <w:tmpl w:val="150C0F6B"/>
    <w:lvl w:ilvl="0">
      <w:start w:val="14"/>
      <w:numFmt w:val="decimal"/>
      <w:suff w:val="nothing"/>
      <w:lvlText w:val="%1．"/>
      <w:lvlJc w:val="left"/>
    </w:lvl>
  </w:abstractNum>
  <w:abstractNum w:abstractNumId="1" w15:restartNumberingAfterBreak="0">
    <w:nsid w:val="600E4299"/>
    <w:multiLevelType w:val="multilevel"/>
    <w:tmpl w:val="600E4299"/>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06E78"/>
    <w:rsid w:val="000125F0"/>
    <w:rsid w:val="000E3A6D"/>
    <w:rsid w:val="001063FB"/>
    <w:rsid w:val="00134537"/>
    <w:rsid w:val="00185493"/>
    <w:rsid w:val="00263326"/>
    <w:rsid w:val="002A23F9"/>
    <w:rsid w:val="002A3EDD"/>
    <w:rsid w:val="0030634A"/>
    <w:rsid w:val="0031159B"/>
    <w:rsid w:val="00311DFE"/>
    <w:rsid w:val="00364FCA"/>
    <w:rsid w:val="00370222"/>
    <w:rsid w:val="003A5A0E"/>
    <w:rsid w:val="003D5494"/>
    <w:rsid w:val="003E54D6"/>
    <w:rsid w:val="00467A57"/>
    <w:rsid w:val="004A4D0A"/>
    <w:rsid w:val="004A79BF"/>
    <w:rsid w:val="004E15B3"/>
    <w:rsid w:val="004F0F18"/>
    <w:rsid w:val="005D58BE"/>
    <w:rsid w:val="006F1112"/>
    <w:rsid w:val="00893C7D"/>
    <w:rsid w:val="008C6B15"/>
    <w:rsid w:val="00913EA3"/>
    <w:rsid w:val="00975143"/>
    <w:rsid w:val="00983A70"/>
    <w:rsid w:val="009E4236"/>
    <w:rsid w:val="00A03222"/>
    <w:rsid w:val="00A06E78"/>
    <w:rsid w:val="00A1073A"/>
    <w:rsid w:val="00A5088D"/>
    <w:rsid w:val="00A65F43"/>
    <w:rsid w:val="00A80F50"/>
    <w:rsid w:val="00AF5F5E"/>
    <w:rsid w:val="00BE7CFA"/>
    <w:rsid w:val="00C605D1"/>
    <w:rsid w:val="00C91F54"/>
    <w:rsid w:val="00C92F4D"/>
    <w:rsid w:val="00CC4EA9"/>
    <w:rsid w:val="00CE4A32"/>
    <w:rsid w:val="00D31B97"/>
    <w:rsid w:val="00D6679F"/>
    <w:rsid w:val="00DF7FA6"/>
    <w:rsid w:val="00E7210F"/>
    <w:rsid w:val="00FB28FD"/>
    <w:rsid w:val="00FD357B"/>
    <w:rsid w:val="07053C8C"/>
    <w:rsid w:val="09BD65A5"/>
    <w:rsid w:val="0E6D20C5"/>
    <w:rsid w:val="113A669A"/>
    <w:rsid w:val="16886689"/>
    <w:rsid w:val="224A7D09"/>
    <w:rsid w:val="25815BBE"/>
    <w:rsid w:val="28500A5F"/>
    <w:rsid w:val="2A2141A0"/>
    <w:rsid w:val="32010716"/>
    <w:rsid w:val="3CC8624B"/>
    <w:rsid w:val="48231477"/>
    <w:rsid w:val="4B9B55BD"/>
    <w:rsid w:val="50FE6360"/>
    <w:rsid w:val="550B478B"/>
    <w:rsid w:val="57941F5D"/>
    <w:rsid w:val="61D102CB"/>
    <w:rsid w:val="62532A4E"/>
    <w:rsid w:val="67A92C5A"/>
    <w:rsid w:val="6FDD2D55"/>
    <w:rsid w:val="70A74ECF"/>
    <w:rsid w:val="76953AD7"/>
    <w:rsid w:val="7DA95152"/>
    <w:rsid w:val="7F500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E7E2D797-86D7-45EA-AB7A-E8F6C0F8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cs="Courier New"/>
      <w:szCs w:val="21"/>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a0"/>
    <w:link w:val="a3"/>
    <w:qFormat/>
    <w:rPr>
      <w:rFonts w:ascii="宋体" w:eastAsia="宋体" w:hAnsi="Courier New" w:cs="Courier New"/>
      <w:szCs w:val="21"/>
    </w:rPr>
  </w:style>
  <w:style w:type="character" w:customStyle="1" w:styleId="Char1">
    <w:name w:val="页眉 Char"/>
    <w:basedOn w:val="a0"/>
    <w:link w:val="a5"/>
    <w:uiPriority w:val="99"/>
    <w:rPr>
      <w:rFonts w:ascii="Calibri" w:eastAsia="宋体" w:hAnsi="Calibri" w:cs="Times New Roman"/>
      <w:kern w:val="2"/>
      <w:sz w:val="18"/>
      <w:szCs w:val="18"/>
    </w:rPr>
  </w:style>
  <w:style w:type="character" w:customStyle="1" w:styleId="Char0">
    <w:name w:val="页脚 Char"/>
    <w:basedOn w:val="a0"/>
    <w:link w:val="a4"/>
    <w:uiPriority w:val="99"/>
    <w:rPr>
      <w:rFonts w:ascii="Calibri" w:eastAsia="宋体" w:hAnsi="Calibri" w:cs="Times New Roman"/>
      <w:kern w:val="2"/>
      <w:sz w:val="18"/>
      <w:szCs w:val="18"/>
    </w:rPr>
  </w:style>
  <w:style w:type="paragraph" w:customStyle="1" w:styleId="a6">
    <w:name w:val="正文 + 四号"/>
    <w:aliases w:val="字符缩放: 80%"/>
    <w:basedOn w:val="a"/>
    <w:link w:val="Char2"/>
    <w:rsid w:val="006F1112"/>
    <w:pPr>
      <w:spacing w:line="400" w:lineRule="exact"/>
      <w:ind w:leftChars="214" w:left="1989" w:hangingChars="690" w:hanging="1540"/>
    </w:pPr>
    <w:rPr>
      <w:rFonts w:ascii="Times New Roman" w:eastAsia="黑体" w:hAnsi="Times New Roman"/>
      <w:w w:val="80"/>
      <w:sz w:val="28"/>
      <w:szCs w:val="20"/>
    </w:rPr>
  </w:style>
  <w:style w:type="character" w:customStyle="1" w:styleId="Char2">
    <w:name w:val="正文 + 四号 Char"/>
    <w:aliases w:val="字符缩放: 80% Char"/>
    <w:link w:val="a6"/>
    <w:rsid w:val="006F1112"/>
    <w:rPr>
      <w:rFonts w:ascii="Times New Roman" w:eastAsia="黑体" w:hAnsi="Times New Roman" w:cs="Times New Roman"/>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AEAA68-C9A2-473B-9F30-8A8CD137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chankwong eu</cp:lastModifiedBy>
  <cp:revision>3</cp:revision>
  <dcterms:created xsi:type="dcterms:W3CDTF">2018-11-21T15:27:00Z</dcterms:created>
  <dcterms:modified xsi:type="dcterms:W3CDTF">2018-12-06T14:25:00Z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